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761B87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61B87" w:rsidRPr="00761B87">
        <w:rPr>
          <w:sz w:val="28"/>
          <w:szCs w:val="28"/>
          <w:lang w:eastAsia="ar-SA"/>
        </w:rPr>
        <w:t xml:space="preserve">поставку </w:t>
      </w:r>
      <w:r w:rsidR="000124C9">
        <w:rPr>
          <w:sz w:val="28"/>
          <w:szCs w:val="28"/>
          <w:lang w:eastAsia="ar-SA"/>
        </w:rPr>
        <w:t>реактивов и расходных материалов</w:t>
      </w:r>
      <w:r w:rsidR="00761B87" w:rsidRPr="00761B87">
        <w:rPr>
          <w:sz w:val="28"/>
          <w:szCs w:val="28"/>
          <w:lang w:eastAsia="ar-SA"/>
        </w:rPr>
        <w:t xml:space="preserve"> для нужд ООО «</w:t>
      </w:r>
      <w:proofErr w:type="spellStart"/>
      <w:r w:rsidR="00761B87" w:rsidRPr="00761B87">
        <w:rPr>
          <w:sz w:val="28"/>
          <w:szCs w:val="28"/>
          <w:lang w:eastAsia="ar-SA"/>
        </w:rPr>
        <w:t>Медсервис</w:t>
      </w:r>
      <w:proofErr w:type="spellEnd"/>
      <w:r w:rsidR="00761B87" w:rsidRPr="00761B87">
        <w:rPr>
          <w:sz w:val="28"/>
          <w:szCs w:val="28"/>
          <w:lang w:eastAsia="ar-SA"/>
        </w:rPr>
        <w:t>»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761B87" w:rsidRPr="00761B87">
        <w:t xml:space="preserve">поставку </w:t>
      </w:r>
      <w:r w:rsidR="00552E7C" w:rsidRPr="00552E7C">
        <w:t>реактивов и расходных материалов</w:t>
      </w:r>
      <w:r w:rsidR="00761B87" w:rsidRPr="00761B87">
        <w:t xml:space="preserve"> для нужд ООО «</w:t>
      </w:r>
      <w:proofErr w:type="spellStart"/>
      <w:r w:rsidR="00761B87" w:rsidRPr="00761B87">
        <w:t>Медсервис</w:t>
      </w:r>
      <w:proofErr w:type="spellEnd"/>
      <w:r w:rsidR="00761B87" w:rsidRPr="00761B87">
        <w:t>»</w:t>
      </w:r>
    </w:p>
    <w:tbl>
      <w:tblPr>
        <w:tblW w:w="10348" w:type="dxa"/>
        <w:tblInd w:w="-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7229"/>
      </w:tblGrid>
      <w:tr w:rsidR="00D33D2B" w:rsidRPr="00F33922" w:rsidTr="00552E7C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552E7C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552E7C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552E7C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552E7C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2E7C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>на</w:t>
            </w:r>
            <w:r w:rsidR="00F30B87">
              <w:rPr>
                <w:rFonts w:eastAsia="Calibri"/>
              </w:rPr>
              <w:t xml:space="preserve"> </w:t>
            </w:r>
            <w:r w:rsidR="00552E7C" w:rsidRPr="00552E7C">
              <w:rPr>
                <w:rFonts w:eastAsia="Calibri"/>
              </w:rPr>
              <w:t>поставку реактивов и расходных материалов</w:t>
            </w:r>
            <w:r w:rsidR="00761B87" w:rsidRPr="00761B87">
              <w:rPr>
                <w:rFonts w:eastAsia="Calibri"/>
              </w:rPr>
              <w:t xml:space="preserve"> для нужд ООО «</w:t>
            </w:r>
            <w:proofErr w:type="spellStart"/>
            <w:r w:rsidR="00761B87" w:rsidRPr="00761B87">
              <w:rPr>
                <w:rFonts w:eastAsia="Calibri"/>
              </w:rPr>
              <w:t>Медсервис</w:t>
            </w:r>
            <w:proofErr w:type="spellEnd"/>
            <w:r w:rsidR="00761B87" w:rsidRPr="00761B87">
              <w:rPr>
                <w:rFonts w:eastAsia="Calibri"/>
              </w:rPr>
              <w:t>»</w:t>
            </w:r>
            <w:r w:rsidR="00761B87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160854">
              <w:t>13</w:t>
            </w:r>
            <w:r w:rsidR="008342CD">
              <w:t>лот</w:t>
            </w:r>
            <w:r w:rsidR="00552E7C">
              <w:t xml:space="preserve">ов </w:t>
            </w:r>
            <w:r w:rsidR="00552E7C" w:rsidRPr="00552E7C">
              <w:t>в отношении каждого предусмотрено заключение отдельного договора по итогам проведения открытого запроса предложений:</w:t>
            </w:r>
          </w:p>
          <w:tbl>
            <w:tblPr>
              <w:tblW w:w="720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3"/>
            </w:tblGrid>
            <w:tr w:rsidR="00552E7C" w:rsidRPr="009D44BB" w:rsidTr="008B1016">
              <w:trPr>
                <w:trHeight w:val="1681"/>
              </w:trPr>
              <w:tc>
                <w:tcPr>
                  <w:tcW w:w="7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552E7C" w:rsidRPr="00552E7C" w:rsidRDefault="00552E7C" w:rsidP="00552E7C">
                  <w:pPr>
                    <w:ind w:right="-13"/>
                  </w:pPr>
                  <w:r w:rsidRPr="005E5EAC">
                    <w:t xml:space="preserve">Лот №1- </w:t>
                  </w:r>
                  <w:r w:rsidRPr="00552E7C">
                    <w:t xml:space="preserve">Поставка наборов реагентов для иммуноферментного определения </w:t>
                  </w:r>
                  <w:proofErr w:type="spellStart"/>
                  <w:r w:rsidRPr="00552E7C">
                    <w:t>аллергоспецифических</w:t>
                  </w:r>
                  <w:proofErr w:type="spellEnd"/>
                  <w:r w:rsidRPr="00552E7C">
                    <w:t xml:space="preserve"> антител производств</w:t>
                  </w:r>
                  <w:proofErr w:type="gramStart"/>
                  <w:r w:rsidRPr="00552E7C">
                    <w:t>а ООО</w:t>
                  </w:r>
                  <w:proofErr w:type="gramEnd"/>
                  <w:r w:rsidRPr="00552E7C">
                    <w:t xml:space="preserve"> НПО </w:t>
                  </w:r>
                  <w:proofErr w:type="spellStart"/>
                  <w:r w:rsidRPr="00552E7C">
                    <w:t>Иммунотэкс</w:t>
                  </w:r>
                  <w:proofErr w:type="spellEnd"/>
                  <w:r w:rsidRPr="00552E7C">
                    <w:t>, Ставрополь</w:t>
                  </w:r>
                </w:p>
                <w:p w:rsidR="00F72D04" w:rsidRPr="00F72D04" w:rsidRDefault="00552E7C" w:rsidP="00F72D04">
                  <w:pPr>
                    <w:spacing w:after="0"/>
                    <w:rPr>
                      <w:rFonts w:eastAsia="Calibri"/>
                      <w:lang w:eastAsia="ar-SA"/>
                    </w:rPr>
                  </w:pPr>
                  <w:r w:rsidRPr="005E5EAC">
                    <w:t xml:space="preserve">Лот №2- </w:t>
                  </w:r>
                  <w:r w:rsidR="00F72D04" w:rsidRPr="00F72D04">
                    <w:rPr>
                      <w:rFonts w:eastAsia="Calibri"/>
                      <w:lang w:eastAsia="ar-SA"/>
                    </w:rPr>
                    <w:t>Поставка наборов реагентов для проведения иммуноферментного анализа производства ЗАО «Вектор-Бест», Новосибирск,</w:t>
                  </w:r>
                </w:p>
                <w:p w:rsidR="00F72D04" w:rsidRPr="00F72D04" w:rsidRDefault="00552E7C" w:rsidP="00F72D04">
                  <w:r w:rsidRPr="005E5EAC">
                    <w:t xml:space="preserve">Лот №3- </w:t>
                  </w:r>
                  <w:r w:rsidR="00F72D04" w:rsidRPr="00F72D04">
                    <w:t xml:space="preserve">Поставка диагностических наборов для биохимии, совместимые с автоматическими биохимическими анализаторами производства </w:t>
                  </w:r>
                  <w:r w:rsidR="00F72D04" w:rsidRPr="00F72D04">
                    <w:rPr>
                      <w:lang w:val="en-US"/>
                    </w:rPr>
                    <w:t>Human</w:t>
                  </w:r>
                  <w:r w:rsidR="00F72D04" w:rsidRPr="00F72D04">
                    <w:t xml:space="preserve">, Германия  </w:t>
                  </w:r>
                </w:p>
                <w:p w:rsidR="00DC0F17" w:rsidRDefault="00552E7C" w:rsidP="000A1B4D">
                  <w:r w:rsidRPr="005E5EAC">
                    <w:t xml:space="preserve">Лот №4- </w:t>
                  </w:r>
                  <w:r w:rsidR="00DC0F17" w:rsidRPr="00DC0F17">
                    <w:t xml:space="preserve">Поставка наборов реагентов для гематологических анализаторов </w:t>
                  </w:r>
                </w:p>
                <w:p w:rsidR="0028588F" w:rsidRDefault="00552E7C" w:rsidP="000A1B4D">
                  <w:pPr>
                    <w:rPr>
                      <w:rFonts w:eastAsia="Calibri"/>
                      <w:lang w:eastAsia="ar-SA"/>
                    </w:rPr>
                  </w:pPr>
                  <w:r w:rsidRPr="005E5EAC">
                    <w:t xml:space="preserve">Лот №5- 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Поставка расходных материалов и запасных частей для автоматического анализатора глюкозы и </w:t>
                  </w:r>
                  <w:proofErr w:type="spellStart"/>
                  <w:r w:rsidR="0028588F" w:rsidRPr="0028588F">
                    <w:rPr>
                      <w:rFonts w:eastAsia="Calibri"/>
                      <w:lang w:eastAsia="ar-SA"/>
                    </w:rPr>
                    <w:t>лактата</w:t>
                  </w:r>
                  <w:proofErr w:type="spellEnd"/>
                  <w:r w:rsidR="0028588F" w:rsidRPr="0028588F">
                    <w:rPr>
                      <w:rFonts w:eastAsia="Calibri"/>
                      <w:lang w:eastAsia="ar-SA"/>
                    </w:rPr>
                    <w:t xml:space="preserve"> 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BIOSEN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 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C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>-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Line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 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Sport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  производства 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EKF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 </w:t>
                  </w:r>
                  <w:r w:rsidR="0028588F" w:rsidRPr="0028588F">
                    <w:rPr>
                      <w:rFonts w:eastAsia="Calibri"/>
                      <w:lang w:val="en-US" w:eastAsia="ar-SA"/>
                    </w:rPr>
                    <w:t>Diagnostic</w:t>
                  </w:r>
                  <w:r w:rsidR="0028588F" w:rsidRPr="0028588F">
                    <w:rPr>
                      <w:rFonts w:eastAsia="Calibri"/>
                      <w:lang w:eastAsia="ar-SA"/>
                    </w:rPr>
                    <w:t xml:space="preserve"> (Германия)</w:t>
                  </w:r>
                </w:p>
                <w:p w:rsidR="007373B2" w:rsidRPr="007373B2" w:rsidRDefault="00552E7C" w:rsidP="007373B2">
                  <w:r w:rsidRPr="005E5EAC">
                    <w:t xml:space="preserve">Лот №6- </w:t>
                  </w:r>
                  <w:r w:rsidR="007373B2" w:rsidRPr="007373B2">
                    <w:t>Поставка наборов реагентов для проведения иммуноферментного анализа производств</w:t>
                  </w:r>
                  <w:proofErr w:type="gramStart"/>
                  <w:r w:rsidR="007373B2" w:rsidRPr="007373B2">
                    <w:t>а ООО</w:t>
                  </w:r>
                  <w:proofErr w:type="gramEnd"/>
                  <w:r w:rsidR="007373B2" w:rsidRPr="007373B2">
                    <w:t xml:space="preserve"> </w:t>
                  </w:r>
                  <w:proofErr w:type="spellStart"/>
                  <w:r w:rsidR="007373B2" w:rsidRPr="007373B2">
                    <w:t>Алкор</w:t>
                  </w:r>
                  <w:proofErr w:type="spellEnd"/>
                  <w:r w:rsidR="007373B2" w:rsidRPr="007373B2">
                    <w:t xml:space="preserve"> </w:t>
                  </w:r>
                  <w:proofErr w:type="spellStart"/>
                  <w:r w:rsidR="007373B2" w:rsidRPr="007373B2">
                    <w:t>Био</w:t>
                  </w:r>
                  <w:proofErr w:type="spellEnd"/>
                  <w:r w:rsidR="007373B2" w:rsidRPr="007373B2">
                    <w:t xml:space="preserve">, Санкт-Петербург  </w:t>
                  </w:r>
                </w:p>
                <w:p w:rsidR="008B1016" w:rsidRDefault="00552E7C" w:rsidP="008B1016">
                  <w:r w:rsidRPr="005E5EAC">
                    <w:t xml:space="preserve">Лот №7- </w:t>
                  </w:r>
                  <w:r w:rsidR="008B1016" w:rsidRPr="008B1016">
                    <w:t xml:space="preserve">Поставка наборов реактивов для селективного автоматического анализатора </w:t>
                  </w:r>
                  <w:proofErr w:type="spellStart"/>
                  <w:r w:rsidR="008B1016" w:rsidRPr="008B1016">
                    <w:t>коагулометра</w:t>
                  </w:r>
                  <w:proofErr w:type="spellEnd"/>
                  <w:r w:rsidR="008B1016" w:rsidRPr="008B1016">
                    <w:t xml:space="preserve"> </w:t>
                  </w:r>
                  <w:r w:rsidR="008B1016" w:rsidRPr="008B1016">
                    <w:rPr>
                      <w:lang w:val="en-US"/>
                    </w:rPr>
                    <w:t>Destiny</w:t>
                  </w:r>
                  <w:r w:rsidR="008B1016" w:rsidRPr="008B1016">
                    <w:t xml:space="preserve"> </w:t>
                  </w:r>
                  <w:r w:rsidR="008B1016" w:rsidRPr="008B1016">
                    <w:rPr>
                      <w:lang w:val="en-US"/>
                    </w:rPr>
                    <w:t>Plus</w:t>
                  </w:r>
                  <w:r w:rsidR="008B1016" w:rsidRPr="008B1016">
                    <w:t xml:space="preserve"> (</w:t>
                  </w:r>
                  <w:proofErr w:type="spellStart"/>
                  <w:r w:rsidR="008B1016" w:rsidRPr="008B1016">
                    <w:rPr>
                      <w:lang w:val="en-US"/>
                    </w:rPr>
                    <w:t>Tcooag</w:t>
                  </w:r>
                  <w:proofErr w:type="spellEnd"/>
                  <w:r w:rsidR="008B1016" w:rsidRPr="008B1016">
                    <w:t xml:space="preserve">, Ирландия) </w:t>
                  </w:r>
                </w:p>
                <w:p w:rsidR="008B1016" w:rsidRDefault="008B1016" w:rsidP="008B1016">
                  <w:r w:rsidRPr="008B1016">
                    <w:t>Лот №</w:t>
                  </w:r>
                  <w:r>
                    <w:t>8</w:t>
                  </w:r>
                  <w:r w:rsidRPr="008B1016">
                    <w:t>-</w:t>
                  </w:r>
                  <w:r w:rsidR="0087243B" w:rsidRPr="0087243B">
                    <w:rPr>
                      <w:rFonts w:eastAsiaTheme="minorHAnsi"/>
                      <w:lang w:eastAsia="ar-SA"/>
                    </w:rPr>
                    <w:t xml:space="preserve"> </w:t>
                  </w:r>
                  <w:r w:rsidR="0087243B" w:rsidRPr="0087243B">
                    <w:t xml:space="preserve">Поставка комплектов реагентов для количественного и качественного ПЦР-анализа с </w:t>
                  </w:r>
                  <w:proofErr w:type="spellStart"/>
                  <w:r w:rsidR="0087243B" w:rsidRPr="0087243B">
                    <w:t>детекцией</w:t>
                  </w:r>
                  <w:proofErr w:type="spellEnd"/>
                  <w:r w:rsidR="0087243B" w:rsidRPr="0087243B">
                    <w:t xml:space="preserve"> в режиме реального времени производства ЗАО НПФ ДНК-Технология</w:t>
                  </w:r>
                </w:p>
                <w:p w:rsidR="008B1016" w:rsidRDefault="008B1016" w:rsidP="008B1016">
                  <w:r w:rsidRPr="008B1016">
                    <w:t>Лот №</w:t>
                  </w:r>
                  <w:r w:rsidR="001B3C0F">
                    <w:t>9</w:t>
                  </w:r>
                  <w:r w:rsidR="0087243B" w:rsidRPr="0087243B">
                    <w:rPr>
                      <w:rFonts w:eastAsia="Calibri"/>
                      <w:lang w:eastAsia="ar-SA"/>
                    </w:rPr>
                    <w:t xml:space="preserve"> Поставка сывороток диагностических  </w:t>
                  </w:r>
                </w:p>
                <w:p w:rsidR="00476E8E" w:rsidRPr="00476E8E" w:rsidRDefault="008B1016" w:rsidP="00476E8E">
                  <w:r w:rsidRPr="008B1016">
                    <w:lastRenderedPageBreak/>
                    <w:t>Лот №</w:t>
                  </w:r>
                  <w:r w:rsidR="001B3C0F">
                    <w:t>10</w:t>
                  </w:r>
                  <w:r w:rsidRPr="008B1016">
                    <w:t>-</w:t>
                  </w:r>
                  <w:r w:rsidR="00476E8E" w:rsidRPr="00476E8E">
                    <w:rPr>
                      <w:rFonts w:eastAsiaTheme="minorHAnsi"/>
                      <w:lang w:eastAsia="ar-SA"/>
                    </w:rPr>
                    <w:t xml:space="preserve"> </w:t>
                  </w:r>
                  <w:r w:rsidR="00476E8E" w:rsidRPr="00476E8E">
                    <w:t xml:space="preserve">Поставка транспортных систем и расходных материалов для микробиологических исследований производства </w:t>
                  </w:r>
                  <w:r w:rsidR="00476E8E" w:rsidRPr="00476E8E">
                    <w:rPr>
                      <w:lang w:val="en-US"/>
                    </w:rPr>
                    <w:t>Medical</w:t>
                  </w:r>
                  <w:r w:rsidR="00476E8E" w:rsidRPr="00476E8E">
                    <w:t xml:space="preserve"> </w:t>
                  </w:r>
                  <w:r w:rsidR="00476E8E" w:rsidRPr="00476E8E">
                    <w:rPr>
                      <w:lang w:val="en-US"/>
                    </w:rPr>
                    <w:t>Wire</w:t>
                  </w:r>
                  <w:r w:rsidR="00476E8E" w:rsidRPr="00476E8E">
                    <w:t xml:space="preserve"> </w:t>
                  </w:r>
                  <w:proofErr w:type="spellStart"/>
                  <w:r w:rsidR="00476E8E" w:rsidRPr="00476E8E">
                    <w:rPr>
                      <w:lang w:val="en-US"/>
                    </w:rPr>
                    <w:t>Equipmrnt</w:t>
                  </w:r>
                  <w:proofErr w:type="spellEnd"/>
                  <w:r w:rsidR="00476E8E" w:rsidRPr="00476E8E">
                    <w:t xml:space="preserve"> </w:t>
                  </w:r>
                  <w:r w:rsidR="00476E8E" w:rsidRPr="00476E8E">
                    <w:rPr>
                      <w:lang w:val="en-US"/>
                    </w:rPr>
                    <w:t>Co</w:t>
                  </w:r>
                  <w:r w:rsidR="00476E8E" w:rsidRPr="00476E8E">
                    <w:t>, Великобритания</w:t>
                  </w:r>
                </w:p>
                <w:p w:rsidR="008B1016" w:rsidRPr="008B1016" w:rsidRDefault="008B1016" w:rsidP="008B1016">
                  <w:r w:rsidRPr="008B1016">
                    <w:t>Лот №1</w:t>
                  </w:r>
                  <w:r w:rsidR="001B3C0F">
                    <w:t>1</w:t>
                  </w:r>
                  <w:r w:rsidR="00383C6B" w:rsidRPr="00383C6B">
                    <w:rPr>
                      <w:rFonts w:eastAsia="Calibri"/>
                      <w:lang w:eastAsia="ar-SA"/>
                    </w:rPr>
                    <w:t xml:space="preserve"> Поставка питательных сред и прочая продукция для бактериологических исследований  </w:t>
                  </w:r>
                </w:p>
                <w:p w:rsidR="00552E7C" w:rsidRDefault="008B1016" w:rsidP="008B1016">
                  <w:r w:rsidRPr="008B1016">
                    <w:t>Лот №1</w:t>
                  </w:r>
                  <w:r w:rsidR="001B3C0F">
                    <w:t>2</w:t>
                  </w:r>
                  <w:r w:rsidR="00035488" w:rsidRPr="00035488">
                    <w:rPr>
                      <w:rFonts w:eastAsia="Calibri"/>
                      <w:lang w:eastAsia="ar-SA"/>
                    </w:rPr>
                    <w:t xml:space="preserve"> Поставка </w:t>
                  </w:r>
                  <w:proofErr w:type="gramStart"/>
                  <w:r w:rsidR="00035488" w:rsidRPr="00035488">
                    <w:rPr>
                      <w:rFonts w:eastAsia="Calibri"/>
                      <w:lang w:eastAsia="ar-SA"/>
                    </w:rPr>
                    <w:t>экспресс-тестов</w:t>
                  </w:r>
                  <w:proofErr w:type="gramEnd"/>
                </w:p>
                <w:p w:rsidR="007428EF" w:rsidRPr="007428EF" w:rsidRDefault="008B1016" w:rsidP="007428EF">
                  <w:r w:rsidRPr="008B1016">
                    <w:t>Лот №</w:t>
                  </w:r>
                  <w:r w:rsidR="001B3C0F" w:rsidRPr="008B1016">
                    <w:t>1</w:t>
                  </w:r>
                  <w:r w:rsidR="001B3C0F">
                    <w:t>3</w:t>
                  </w:r>
                  <w:r>
                    <w:t>-</w:t>
                  </w:r>
                  <w:r w:rsidR="007428EF" w:rsidRPr="007428EF">
                    <w:rPr>
                      <w:rFonts w:eastAsiaTheme="minorHAnsi"/>
                      <w:lang w:eastAsia="ar-SA"/>
                    </w:rPr>
                    <w:t xml:space="preserve"> </w:t>
                  </w:r>
                  <w:r w:rsidR="007428EF" w:rsidRPr="007428EF">
                    <w:t xml:space="preserve">Поставка  </w:t>
                  </w:r>
                  <w:r w:rsidR="001B3C0F">
                    <w:t xml:space="preserve"> </w:t>
                  </w:r>
                  <w:r w:rsidR="001B3C0F" w:rsidRPr="001B3C0F">
                    <w:t>реактивов и расходных материалов для ионоселективного анализа, совместимые с автоматическим анализатором электролитов EASYLYT</w:t>
                  </w:r>
                  <w:r w:rsidR="00526400">
                    <w:t xml:space="preserve">E </w:t>
                  </w:r>
                  <w:proofErr w:type="spellStart"/>
                  <w:r w:rsidR="00526400">
                    <w:t>Na</w:t>
                  </w:r>
                  <w:proofErr w:type="spellEnd"/>
                  <w:r w:rsidR="00526400">
                    <w:t>/K производства MEDICA, США</w:t>
                  </w:r>
                </w:p>
                <w:p w:rsidR="008B1016" w:rsidRPr="009D44BB" w:rsidRDefault="008B1016" w:rsidP="008B1016"/>
              </w:tc>
            </w:tr>
          </w:tbl>
          <w:p w:rsidR="00DA0F9B" w:rsidRPr="009D44BB" w:rsidRDefault="008B1016" w:rsidP="008342CD">
            <w:r>
              <w:lastRenderedPageBreak/>
              <w:t>О</w:t>
            </w:r>
            <w:r w:rsidR="00E97404">
              <w:t xml:space="preserve">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52E7C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52E7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552E7C" w:rsidRPr="007B4B78" w:rsidTr="000A1B4D">
              <w:trPr>
                <w:trHeight w:val="40"/>
              </w:trPr>
              <w:tc>
                <w:tcPr>
                  <w:tcW w:w="654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552E7C" w:rsidRDefault="00552E7C" w:rsidP="000A1B4D">
                  <w:pPr>
                    <w:spacing w:after="0"/>
                  </w:pPr>
                  <w:r>
                    <w:t xml:space="preserve">Начальные (максимальные) цены Лотов установлены следующие: 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№1 –</w:t>
                  </w:r>
                  <w:r w:rsidR="00315B5A">
                    <w:t>259 600,00</w:t>
                  </w:r>
                  <w:r>
                    <w:t>рублей (с учетом НДС),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№2 –</w:t>
                  </w:r>
                  <w:r w:rsidR="00315B5A">
                    <w:t>580 184,00</w:t>
                  </w:r>
                  <w:r w:rsidR="00692F59">
                    <w:t xml:space="preserve"> рубля </w:t>
                  </w:r>
                  <w:r>
                    <w:t>(с учетом НДС),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№3 –</w:t>
                  </w:r>
                  <w:r w:rsidR="00315B5A">
                    <w:t>1 053 733,60</w:t>
                  </w:r>
                  <w:r w:rsidR="0053042D">
                    <w:t xml:space="preserve"> </w:t>
                  </w:r>
                  <w:r w:rsidR="00692F59">
                    <w:t>рубл</w:t>
                  </w:r>
                  <w:proofErr w:type="gramStart"/>
                  <w:r w:rsidR="00692F59">
                    <w:t>я</w:t>
                  </w:r>
                  <w:r>
                    <w:t>(</w:t>
                  </w:r>
                  <w:proofErr w:type="gramEnd"/>
                  <w:r>
                    <w:t>с учетом НДС),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№4 –</w:t>
                  </w:r>
                  <w:r w:rsidR="00835241">
                    <w:t>907 563,30</w:t>
                  </w:r>
                  <w:r w:rsidR="0053042D">
                    <w:t xml:space="preserve"> </w:t>
                  </w:r>
                  <w:r>
                    <w:t>рублей (с учетом НДС),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№5 –</w:t>
                  </w:r>
                  <w:r w:rsidR="00216815">
                    <w:t>602 059,80</w:t>
                  </w:r>
                  <w:r w:rsidR="0053042D">
                    <w:t xml:space="preserve"> </w:t>
                  </w:r>
                  <w:r>
                    <w:t>рублей (с учетом НДС),</w:t>
                  </w:r>
                </w:p>
                <w:p w:rsidR="00552E7C" w:rsidRDefault="00552E7C" w:rsidP="000A1B4D">
                  <w:pPr>
                    <w:spacing w:after="0"/>
                  </w:pPr>
                  <w:r>
                    <w:t>Лот №6 –</w:t>
                  </w:r>
                  <w:r w:rsidR="00216815">
                    <w:t>479 927,30</w:t>
                  </w:r>
                  <w:r w:rsidR="0053042D">
                    <w:t xml:space="preserve"> </w:t>
                  </w:r>
                  <w:r>
                    <w:t>рублей (с учетом НДС).</w:t>
                  </w:r>
                </w:p>
                <w:p w:rsidR="00552E7C" w:rsidRDefault="00552E7C" w:rsidP="000A1B4D">
                  <w:pPr>
                    <w:spacing w:after="0"/>
                  </w:pPr>
                  <w:r w:rsidRPr="00E61E7B">
                    <w:t>Лот №</w:t>
                  </w:r>
                  <w:r>
                    <w:t>7</w:t>
                  </w:r>
                  <w:r w:rsidRPr="00E61E7B">
                    <w:t xml:space="preserve"> –</w:t>
                  </w:r>
                  <w:r w:rsidR="009108AA">
                    <w:t>319 487,30</w:t>
                  </w:r>
                  <w:r w:rsidR="0053042D">
                    <w:t xml:space="preserve"> </w:t>
                  </w:r>
                  <w:r w:rsidRPr="00E61E7B">
                    <w:t>рублей 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</w:t>
                  </w:r>
                  <w:r>
                    <w:t>8</w:t>
                  </w:r>
                  <w:r w:rsidRPr="005F43EF">
                    <w:t xml:space="preserve"> –</w:t>
                  </w:r>
                  <w:r w:rsidR="004A1296">
                    <w:t>407 950,00</w:t>
                  </w:r>
                  <w:r w:rsidR="0053042D">
                    <w:t xml:space="preserve"> </w:t>
                  </w:r>
                  <w:r w:rsidRPr="005F43EF">
                    <w:t>рублей 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</w:t>
                  </w:r>
                  <w:r>
                    <w:t>9</w:t>
                  </w:r>
                  <w:r w:rsidRPr="005F43EF">
                    <w:t xml:space="preserve"> –</w:t>
                  </w:r>
                  <w:r w:rsidR="004A1296">
                    <w:t>145 854,32</w:t>
                  </w:r>
                  <w:r w:rsidR="0053042D">
                    <w:t xml:space="preserve"> </w:t>
                  </w:r>
                  <w:r w:rsidR="00692F59" w:rsidRPr="005F43EF">
                    <w:t>рубл</w:t>
                  </w:r>
                  <w:r w:rsidR="00692F59">
                    <w:t>я</w:t>
                  </w:r>
                  <w:r w:rsidR="00692F59" w:rsidRPr="005F43EF">
                    <w:t xml:space="preserve"> </w:t>
                  </w:r>
                  <w:r w:rsidRPr="005F43EF">
                    <w:t>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</w:t>
                  </w:r>
                  <w:r>
                    <w:t>10</w:t>
                  </w:r>
                  <w:r w:rsidRPr="005F43EF">
                    <w:t xml:space="preserve"> –</w:t>
                  </w:r>
                  <w:r w:rsidR="004A1296">
                    <w:t>194 898,60</w:t>
                  </w:r>
                  <w:r w:rsidR="0053042D">
                    <w:t xml:space="preserve"> </w:t>
                  </w:r>
                  <w:r w:rsidRPr="005F43EF">
                    <w:t>рублей 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№1</w:t>
                  </w:r>
                  <w:r>
                    <w:t>1</w:t>
                  </w:r>
                  <w:r w:rsidRPr="005F43EF">
                    <w:t xml:space="preserve"> –</w:t>
                  </w:r>
                  <w:r w:rsidR="004A1296">
                    <w:t>370 684,36</w:t>
                  </w:r>
                  <w:r w:rsidR="0053042D">
                    <w:t xml:space="preserve"> </w:t>
                  </w:r>
                  <w:r w:rsidR="00692F59" w:rsidRPr="005F43EF">
                    <w:t>рубл</w:t>
                  </w:r>
                  <w:r w:rsidR="00692F59">
                    <w:t>я</w:t>
                  </w:r>
                  <w:r w:rsidR="00692F59" w:rsidRPr="005F43EF">
                    <w:t xml:space="preserve"> </w:t>
                  </w:r>
                  <w:r w:rsidRPr="005F43EF">
                    <w:t>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№1</w:t>
                  </w:r>
                  <w:r>
                    <w:t>2</w:t>
                  </w:r>
                  <w:r w:rsidRPr="005F43EF">
                    <w:t xml:space="preserve"> –</w:t>
                  </w:r>
                  <w:r w:rsidR="0053042D">
                    <w:t xml:space="preserve"> </w:t>
                  </w:r>
                  <w:r w:rsidR="004A1296">
                    <w:t>641 379,60</w:t>
                  </w:r>
                  <w:r w:rsidR="0053042D">
                    <w:t xml:space="preserve"> </w:t>
                  </w:r>
                  <w:r w:rsidRPr="005F43EF">
                    <w:t>рублей (с учетом НДС).</w:t>
                  </w:r>
                </w:p>
                <w:p w:rsidR="005F43EF" w:rsidRDefault="005F43EF" w:rsidP="005F43EF">
                  <w:pPr>
                    <w:spacing w:after="0"/>
                  </w:pPr>
                  <w:r w:rsidRPr="005F43EF">
                    <w:t>Лот №1</w:t>
                  </w:r>
                  <w:r>
                    <w:t>3</w:t>
                  </w:r>
                  <w:r w:rsidRPr="005F43EF">
                    <w:t xml:space="preserve"> –</w:t>
                  </w:r>
                  <w:r w:rsidR="0053042D">
                    <w:t xml:space="preserve"> </w:t>
                  </w:r>
                  <w:r w:rsidR="004A1296">
                    <w:t>228 160,34</w:t>
                  </w:r>
                  <w:r w:rsidR="0053042D">
                    <w:t xml:space="preserve"> </w:t>
                  </w:r>
                  <w:r w:rsidR="00692F59" w:rsidRPr="005F43EF">
                    <w:t>рубл</w:t>
                  </w:r>
                  <w:r w:rsidR="00692F59">
                    <w:t>я</w:t>
                  </w:r>
                  <w:r w:rsidR="00692F59" w:rsidRPr="005F43EF">
                    <w:t xml:space="preserve"> </w:t>
                  </w:r>
                  <w:r w:rsidRPr="005F43EF">
                    <w:t>(с учетом НДС).</w:t>
                  </w:r>
                </w:p>
                <w:p w:rsidR="005F43EF" w:rsidRPr="007B4B78" w:rsidRDefault="005F43EF" w:rsidP="005F43EF">
                  <w:pPr>
                    <w:spacing w:after="0"/>
                  </w:pPr>
                </w:p>
              </w:tc>
            </w:tr>
          </w:tbl>
          <w:p w:rsidR="00552E7C" w:rsidRDefault="00552E7C" w:rsidP="00552E7C"/>
          <w:p w:rsidR="00C344F1" w:rsidRPr="007B4B78" w:rsidRDefault="00C344F1" w:rsidP="008342CD">
            <w:pPr>
              <w:spacing w:after="0"/>
            </w:pPr>
          </w:p>
        </w:tc>
      </w:tr>
      <w:tr w:rsidR="00F66182" w:rsidRPr="00F33922" w:rsidTr="00552E7C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552E7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552E7C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552E7C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552E7C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552E7C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552E7C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552E7C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52E7C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bookmarkStart w:id="2" w:name="_GoBack"/>
            <w:r w:rsidR="00B90E8C">
              <w:fldChar w:fldCharType="begin"/>
            </w:r>
            <w:r w:rsidR="00B90E8C">
              <w:instrText xml:space="preserve"> HYPERLINK "mailto:salavatmed-zakupki@mail.ru" </w:instrText>
            </w:r>
            <w:r w:rsidR="00B90E8C">
              <w:fldChar w:fldCharType="separate"/>
            </w:r>
            <w:r w:rsidRPr="00F33922">
              <w:rPr>
                <w:rStyle w:val="a6"/>
                <w:lang w:val="en-US"/>
              </w:rPr>
              <w:t>salavatmed</w:t>
            </w:r>
            <w:r w:rsidRPr="00F33922">
              <w:rPr>
                <w:rStyle w:val="a6"/>
              </w:rPr>
              <w:t>-</w:t>
            </w:r>
            <w:r w:rsidRPr="00F33922">
              <w:rPr>
                <w:rStyle w:val="a6"/>
                <w:lang w:val="en-US"/>
              </w:rPr>
              <w:t>zakupki</w:t>
            </w:r>
            <w:r w:rsidRPr="00F33922">
              <w:rPr>
                <w:rStyle w:val="a6"/>
              </w:rPr>
              <w:t>@</w:t>
            </w:r>
            <w:r w:rsidRPr="00F33922">
              <w:rPr>
                <w:rStyle w:val="a6"/>
                <w:lang w:val="en-US"/>
              </w:rPr>
              <w:t>mail</w:t>
            </w:r>
            <w:r w:rsidRPr="00F33922">
              <w:rPr>
                <w:rStyle w:val="a6"/>
              </w:rPr>
              <w:t>.</w:t>
            </w:r>
            <w:proofErr w:type="spellStart"/>
            <w:r w:rsidRPr="00F33922">
              <w:rPr>
                <w:rStyle w:val="a6"/>
                <w:lang w:val="en-US"/>
              </w:rPr>
              <w:t>ru</w:t>
            </w:r>
            <w:proofErr w:type="spellEnd"/>
            <w:r w:rsidR="00B90E8C">
              <w:rPr>
                <w:rStyle w:val="a6"/>
                <w:lang w:val="en-US"/>
              </w:rPr>
              <w:fldChar w:fldCharType="end"/>
            </w:r>
            <w:r w:rsidRPr="00F33922">
              <w:t>.</w:t>
            </w:r>
          </w:p>
          <w:bookmarkEnd w:id="2"/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E600E" w:rsidRPr="00FC13D4">
              <w:t>«</w:t>
            </w:r>
            <w:r w:rsidR="003E600E">
              <w:t>15</w:t>
            </w:r>
            <w:r w:rsidR="003E600E" w:rsidRPr="00FC13D4">
              <w:t>»</w:t>
            </w:r>
            <w:r w:rsidR="003E600E">
              <w:t xml:space="preserve"> </w:t>
            </w:r>
            <w:r w:rsidR="00074F97">
              <w:t xml:space="preserve">июня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C13D4" w:rsidRPr="00FC13D4">
              <w:t>«</w:t>
            </w:r>
            <w:r w:rsidR="007723C9">
              <w:t xml:space="preserve"> </w:t>
            </w:r>
            <w:r w:rsidR="003E600E">
              <w:t>23</w:t>
            </w:r>
            <w:r w:rsidR="003E600E" w:rsidRPr="00FC13D4">
              <w:t>»</w:t>
            </w:r>
            <w:r w:rsidR="003E600E">
              <w:t xml:space="preserve"> </w:t>
            </w:r>
            <w:r w:rsidR="00074F97" w:rsidRPr="00074F97">
              <w:t>июня</w:t>
            </w:r>
            <w:r w:rsidR="00074F97" w:rsidRPr="00074F97" w:rsidDel="00074F9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52E7C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lastRenderedPageBreak/>
              <w:t xml:space="preserve">Дата начала подачи заявок: </w:t>
            </w:r>
            <w:r w:rsidR="007449D7" w:rsidRPr="007449D7">
              <w:t>«</w:t>
            </w:r>
            <w:r w:rsidR="003E600E">
              <w:t>15</w:t>
            </w:r>
            <w:r w:rsidR="003E600E" w:rsidRPr="007449D7">
              <w:t xml:space="preserve">» </w:t>
            </w:r>
            <w:r w:rsidR="00074F97" w:rsidRPr="00074F97">
              <w:t>июня</w:t>
            </w:r>
            <w:r w:rsidR="007449D7" w:rsidRPr="007449D7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3E600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E600E">
              <w:t>«23</w:t>
            </w:r>
            <w:r w:rsidR="003E600E" w:rsidRPr="007449D7">
              <w:t>»</w:t>
            </w:r>
            <w:r w:rsidR="00074F97" w:rsidRPr="00074F97">
              <w:t>июня</w:t>
            </w:r>
            <w:r w:rsidR="007723C9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52E7C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52E7C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723C9" w:rsidP="007723C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E600E">
              <w:rPr>
                <w:sz w:val="24"/>
                <w:szCs w:val="24"/>
              </w:rPr>
              <w:t>23</w:t>
            </w:r>
            <w:r w:rsidR="007449D7" w:rsidRPr="007449D7">
              <w:rPr>
                <w:sz w:val="24"/>
                <w:szCs w:val="24"/>
              </w:rPr>
              <w:t>»</w:t>
            </w:r>
            <w:r w:rsidR="00074F97" w:rsidRPr="00074F97">
              <w:rPr>
                <w:sz w:val="24"/>
                <w:szCs w:val="24"/>
              </w:rPr>
              <w:t>июня</w:t>
            </w:r>
            <w:r w:rsidR="007449D7" w:rsidRPr="007449D7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52E7C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600E" w:rsidP="003E600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49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7449D7">
              <w:rPr>
                <w:sz w:val="24"/>
                <w:szCs w:val="24"/>
              </w:rPr>
              <w:t>»</w:t>
            </w:r>
            <w:r w:rsidR="00074F97" w:rsidRPr="00074F97">
              <w:rPr>
                <w:sz w:val="24"/>
                <w:szCs w:val="24"/>
              </w:rPr>
              <w:t>июня</w:t>
            </w:r>
            <w:r w:rsidR="007449D7" w:rsidRPr="007449D7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52E7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E600E" w:rsidP="003E600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49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7449D7">
              <w:rPr>
                <w:sz w:val="24"/>
                <w:szCs w:val="24"/>
              </w:rPr>
              <w:t>»</w:t>
            </w:r>
            <w:r w:rsidR="00074F97" w:rsidRPr="00074F97">
              <w:rPr>
                <w:sz w:val="24"/>
                <w:szCs w:val="24"/>
              </w:rPr>
              <w:t>июня</w:t>
            </w:r>
            <w:r w:rsidR="007723C9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52E7C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552E7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552E7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074F97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670D1">
              <w:rPr>
                <w:i/>
              </w:rPr>
              <w:t xml:space="preserve"> </w:t>
            </w:r>
            <w:r w:rsidR="005F6135">
              <w:rPr>
                <w:i/>
              </w:rPr>
              <w:t>71</w:t>
            </w:r>
            <w:r w:rsidR="005E037B">
              <w:rPr>
                <w:i/>
              </w:rPr>
              <w:t xml:space="preserve"> 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5E037B">
              <w:rPr>
                <w:i/>
              </w:rPr>
              <w:t xml:space="preserve"> </w:t>
            </w:r>
            <w:r w:rsidR="005F6135">
              <w:rPr>
                <w:i/>
              </w:rPr>
              <w:t xml:space="preserve">15 </w:t>
            </w:r>
            <w:r w:rsidR="00074F97" w:rsidRPr="00074F97">
              <w:rPr>
                <w:i/>
              </w:rPr>
              <w:t>июня</w:t>
            </w:r>
            <w:r w:rsidR="00074F97" w:rsidRPr="00074F97" w:rsidDel="00074F97">
              <w:rPr>
                <w:i/>
              </w:rPr>
              <w:t xml:space="preserve">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4C9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488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4F97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0854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C0F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6815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588F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B5A"/>
    <w:rsid w:val="00315C81"/>
    <w:rsid w:val="00316750"/>
    <w:rsid w:val="003167BF"/>
    <w:rsid w:val="003174C9"/>
    <w:rsid w:val="00320076"/>
    <w:rsid w:val="00320589"/>
    <w:rsid w:val="00320B56"/>
    <w:rsid w:val="003215A9"/>
    <w:rsid w:val="00325E2D"/>
    <w:rsid w:val="00326446"/>
    <w:rsid w:val="00326687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3C6B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6FC9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00E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6E8E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1296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00"/>
    <w:rsid w:val="005264D6"/>
    <w:rsid w:val="0052652E"/>
    <w:rsid w:val="0052724B"/>
    <w:rsid w:val="00527443"/>
    <w:rsid w:val="00527E10"/>
    <w:rsid w:val="0053042D"/>
    <w:rsid w:val="00532157"/>
    <w:rsid w:val="0053316E"/>
    <w:rsid w:val="00533BFF"/>
    <w:rsid w:val="00534258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2E7C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0C9F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37B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43EF"/>
    <w:rsid w:val="005F5E13"/>
    <w:rsid w:val="005F6135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92F59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3B2"/>
    <w:rsid w:val="007376A0"/>
    <w:rsid w:val="00742643"/>
    <w:rsid w:val="007428EF"/>
    <w:rsid w:val="00742E23"/>
    <w:rsid w:val="00743464"/>
    <w:rsid w:val="007449D7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1B87"/>
    <w:rsid w:val="00770751"/>
    <w:rsid w:val="00771A38"/>
    <w:rsid w:val="007723C9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241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43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016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3529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08AA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670D1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3588B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0E8C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0FF1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4A2F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17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0B87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557B"/>
    <w:rsid w:val="00F66182"/>
    <w:rsid w:val="00F71F71"/>
    <w:rsid w:val="00F72D04"/>
    <w:rsid w:val="00F73506"/>
    <w:rsid w:val="00F75EE1"/>
    <w:rsid w:val="00F76152"/>
    <w:rsid w:val="00F802DC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3D4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91BC-6DA7-44F3-AEB4-19C18017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19</cp:revision>
  <cp:lastPrinted>2014-04-07T11:12:00Z</cp:lastPrinted>
  <dcterms:created xsi:type="dcterms:W3CDTF">2016-05-26T03:48:00Z</dcterms:created>
  <dcterms:modified xsi:type="dcterms:W3CDTF">2016-06-14T07:25:00Z</dcterms:modified>
</cp:coreProperties>
</file>