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70CD5" w:rsidRPr="00970CD5" w:rsidRDefault="00970CD5" w:rsidP="00970CD5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970CD5">
        <w:rPr>
          <w:b/>
          <w:sz w:val="28"/>
          <w:szCs w:val="28"/>
          <w:lang w:eastAsia="ar-SA"/>
        </w:rPr>
        <w:t xml:space="preserve">на оказание услуг по благоустройству и озеленению территории </w:t>
      </w:r>
    </w:p>
    <w:p w:rsidR="00C42DBE" w:rsidRPr="00DD6516" w:rsidRDefault="00970CD5" w:rsidP="00970CD5">
      <w:pPr>
        <w:spacing w:after="0"/>
        <w:jc w:val="center"/>
        <w:rPr>
          <w:b/>
          <w:sz w:val="28"/>
          <w:szCs w:val="28"/>
          <w:lang w:eastAsia="ar-SA"/>
        </w:rPr>
      </w:pPr>
      <w:r w:rsidRPr="00970CD5">
        <w:rPr>
          <w:b/>
          <w:sz w:val="28"/>
          <w:szCs w:val="28"/>
          <w:lang w:eastAsia="ar-SA"/>
        </w:rPr>
        <w:t>ООО «Медсервис»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65027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65027" w:rsidRPr="00965027">
        <w:rPr>
          <w:sz w:val="26"/>
          <w:szCs w:val="26"/>
        </w:rPr>
        <w:t>на оказание услуг по благоустройству и озеленению территор</w:t>
      </w:r>
      <w:proofErr w:type="gramStart"/>
      <w:r w:rsidR="00965027" w:rsidRPr="00965027">
        <w:rPr>
          <w:sz w:val="26"/>
          <w:szCs w:val="26"/>
        </w:rPr>
        <w:t>ии ООО</w:t>
      </w:r>
      <w:proofErr w:type="gramEnd"/>
      <w:r w:rsidR="00965027" w:rsidRPr="00965027">
        <w:rPr>
          <w:sz w:val="26"/>
          <w:szCs w:val="26"/>
        </w:rPr>
        <w:t xml:space="preserve"> «Медсервис»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03CA7" w:rsidRDefault="00B03CA7" w:rsidP="00B03CA7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B03CA7" w:rsidRDefault="00B03CA7" w:rsidP="00B03CA7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Электронная торговая площадка</w:t>
            </w:r>
          </w:p>
          <w:p w:rsidR="00D33D2B" w:rsidRPr="0050735B" w:rsidRDefault="00B03CA7" w:rsidP="00B03CA7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99"/>
              </w:rPr>
            </w:pPr>
            <w:r w:rsidRPr="0050735B">
              <w:rPr>
                <w:color w:val="000099"/>
              </w:rPr>
              <w:t>«ОТС.RU»- http://www.otc.ru/tender/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396C2F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965027" w:rsidRPr="00965027">
              <w:t>на оказание услуг по благоустройству и озеленению территор</w:t>
            </w:r>
            <w:proofErr w:type="gramStart"/>
            <w:r w:rsidR="00965027" w:rsidRPr="00965027">
              <w:t>ии ООО</w:t>
            </w:r>
            <w:proofErr w:type="gramEnd"/>
            <w:r w:rsidR="00965027" w:rsidRPr="00965027">
              <w:t xml:space="preserve"> «Медсервис»</w:t>
            </w:r>
            <w:r w:rsidR="0065581F" w:rsidRPr="0065581F"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02B21" w:rsidRDefault="00402B21" w:rsidP="00402B21">
            <w:pPr>
              <w:spacing w:after="0"/>
            </w:pPr>
            <w:r>
              <w:t xml:space="preserve">Начальная (максимальная) цена Лота установлена в рублях - </w:t>
            </w:r>
          </w:p>
          <w:p w:rsidR="0065581F" w:rsidRPr="00F33922" w:rsidRDefault="0061416C" w:rsidP="00DA26EE">
            <w:pPr>
              <w:spacing w:after="0"/>
            </w:pPr>
            <w:r>
              <w:t xml:space="preserve">200 </w:t>
            </w:r>
            <w:r w:rsidR="00402B21">
              <w:t>000,00, 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Default="00253D0A" w:rsidP="00253D0A">
            <w:pPr>
              <w:spacing w:after="0"/>
            </w:pPr>
            <w:r>
              <w:t>ООО «Медсервис»</w:t>
            </w:r>
          </w:p>
          <w:p w:rsidR="00253D0A" w:rsidRDefault="00253D0A" w:rsidP="00253D0A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253D0A" w:rsidRDefault="00253D0A" w:rsidP="00253D0A">
            <w:pPr>
              <w:spacing w:after="0"/>
              <w:rPr>
                <w:highlight w:val="yellow"/>
              </w:rPr>
            </w:pPr>
            <w:r w:rsidRPr="00F33922">
              <w:t xml:space="preserve">В соответствии с требованиями </w:t>
            </w:r>
            <w:r>
              <w:t xml:space="preserve"> </w:t>
            </w:r>
            <w:r w:rsidR="00705A6D">
              <w:t xml:space="preserve">договора </w:t>
            </w:r>
            <w:r w:rsidRPr="00F33922">
              <w:t>(раздел</w:t>
            </w:r>
            <w:r>
              <w:t xml:space="preserve">ы </w:t>
            </w:r>
            <w:r>
              <w:rPr>
                <w:lang w:val="en-US"/>
              </w:rPr>
              <w:t>III</w:t>
            </w:r>
            <w:r>
              <w:t>,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  <w:p w:rsidR="00396C2F" w:rsidRPr="00924904" w:rsidRDefault="00396C2F" w:rsidP="007578BB">
            <w:pPr>
              <w:spacing w:after="0"/>
              <w:rPr>
                <w:highlight w:val="yellow"/>
              </w:rPr>
            </w:pP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 xml:space="preserve">Сроки (периоды) и условия выполнения работ/оказания </w:t>
            </w:r>
            <w:r w:rsidRPr="002E5CC7">
              <w:lastRenderedPageBreak/>
              <w:t>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Default="00253D0A" w:rsidP="007578BB">
            <w:pPr>
              <w:spacing w:after="0"/>
              <w:rPr>
                <w:highlight w:val="yellow"/>
              </w:rPr>
            </w:pPr>
            <w:r w:rsidRPr="00F33922">
              <w:lastRenderedPageBreak/>
              <w:t>В соответствии с требованиями</w:t>
            </w:r>
            <w:r>
              <w:t xml:space="preserve"> </w:t>
            </w:r>
            <w:r w:rsidR="00F4120B">
              <w:t xml:space="preserve">технического задания, </w:t>
            </w:r>
            <w:r>
              <w:t xml:space="preserve">договора </w:t>
            </w:r>
            <w:r w:rsidR="00F4120B">
              <w:t xml:space="preserve">и спецификации </w:t>
            </w:r>
            <w:r w:rsidRPr="00F33922">
              <w:t>(раздел</w:t>
            </w:r>
            <w:r>
              <w:t xml:space="preserve">ы  </w:t>
            </w:r>
            <w:r>
              <w:rPr>
                <w:lang w:val="en-US"/>
              </w:rPr>
              <w:t>III</w:t>
            </w:r>
            <w:r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</w:t>
            </w:r>
            <w:r w:rsidRPr="00F33922">
              <w:lastRenderedPageBreak/>
              <w:t>проведении настоящего Запроса предложений)</w:t>
            </w:r>
            <w:r>
              <w:t>.</w:t>
            </w:r>
          </w:p>
          <w:p w:rsidR="00396C2F" w:rsidRPr="00924904" w:rsidRDefault="00396C2F" w:rsidP="007578BB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96C2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A342D" w:rsidRPr="004D7FD5" w:rsidRDefault="002A342D" w:rsidP="00924904">
            <w:pPr>
              <w:spacing w:after="0"/>
              <w:jc w:val="left"/>
            </w:pPr>
            <w:proofErr w:type="gramStart"/>
            <w:r w:rsidRPr="00924904">
              <w:rPr>
                <w:rFonts w:cs="Calibri"/>
              </w:rPr>
              <w:t>Расчет за оказанные услуги производится на расчетный счет Исполнителя в следующем порядке: предоплата 50 % от общей суммы договора, в течение 5 (пяти) рабочих дней с момента выставления счета на предоплату, 50 % от общей суммы договора - по факту оказания услуг, в течение 5 (пяти) рабочих дней с момента получения Заказчиком счет-фактуры, оформленной надлежащим образом, при условии выполнения Исполнителем обязанности по оказанию</w:t>
            </w:r>
            <w:proofErr w:type="gramEnd"/>
            <w:r w:rsidRPr="00924904">
              <w:rPr>
                <w:rFonts w:cs="Calibri"/>
              </w:rPr>
              <w:t xml:space="preserve"> услуг. По факту  (оказания услуг) Исполнитель предоставляет Заказчику, акт выполненных работ,   счет-фактуру в соответствии с требованием НК РФ</w:t>
            </w:r>
          </w:p>
          <w:p w:rsidR="00396C2F" w:rsidRPr="00F33922" w:rsidRDefault="00396C2F">
            <w:pPr>
              <w:spacing w:after="0"/>
              <w:rPr>
                <w:rFonts w:cs="Calibri"/>
                <w:color w:val="000000"/>
              </w:rPr>
            </w:pP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2C6D7F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2C6D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2" w:name="_GoBack"/>
            <w:bookmarkEnd w:id="2"/>
            <w:r w:rsidR="002C6D7F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Default="00253D0A" w:rsidP="00253D0A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Электронная торговая площадка</w:t>
            </w:r>
          </w:p>
          <w:p w:rsidR="00253D0A" w:rsidRDefault="00253D0A" w:rsidP="00253D0A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«ОТС.RU»- http://www.otc.ru/tender/</w:t>
            </w:r>
          </w:p>
          <w:p w:rsidR="00253D0A" w:rsidRDefault="00253D0A" w:rsidP="00253D0A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253D0A" w:rsidRDefault="00253D0A" w:rsidP="00253D0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924904">
              <w:t>29</w:t>
            </w:r>
            <w:r>
              <w:t>»</w:t>
            </w:r>
            <w:r w:rsidR="00924904">
              <w:t xml:space="preserve"> февраля</w:t>
            </w:r>
            <w:r>
              <w:t xml:space="preserve"> 2016 года с 08 часов 00 минут (время местное).</w:t>
            </w:r>
          </w:p>
          <w:p w:rsidR="00253D0A" w:rsidRDefault="00253D0A" w:rsidP="00253D0A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>
              <w:t xml:space="preserve">Дата окончания подачи заявок: </w:t>
            </w:r>
            <w:r w:rsidR="00924904">
              <w:t xml:space="preserve">«10» марта </w:t>
            </w:r>
            <w:r>
              <w:t>2016 года до 12 часов 00 минут (время местное).</w:t>
            </w:r>
          </w:p>
          <w:p w:rsidR="00F66182" w:rsidRPr="00F33922" w:rsidRDefault="00F66182" w:rsidP="00C0356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Pr="00F33922" w:rsidRDefault="00253D0A" w:rsidP="00253D0A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>
              <w:t>7</w:t>
            </w:r>
            <w:r w:rsidRPr="00F33922">
              <w:t xml:space="preserve"> Документации о проведении открытого запроса предложений.</w:t>
            </w:r>
          </w:p>
          <w:p w:rsidR="00253D0A" w:rsidRDefault="00253D0A" w:rsidP="00253D0A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вскрытия конвертов </w:t>
            </w:r>
            <w:r w:rsidR="00F4120B">
              <w:t xml:space="preserve">(открытие доступа) </w:t>
            </w:r>
            <w:r w:rsidRPr="00F33922">
              <w:t xml:space="preserve">с заявками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tbl>
            <w:tblPr>
              <w:tblW w:w="9943" w:type="dxa"/>
              <w:tblInd w:w="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3"/>
            </w:tblGrid>
            <w:tr w:rsidR="004D7FD5" w:rsidRPr="00F33922" w:rsidTr="00B3530A">
              <w:trPr>
                <w:trHeight w:val="120"/>
              </w:trPr>
              <w:tc>
                <w:tcPr>
                  <w:tcW w:w="6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4D7FD5" w:rsidRPr="00E571DA" w:rsidRDefault="004D7FD5" w:rsidP="00B3530A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</w:pPr>
                  <w:r w:rsidRPr="00E571DA">
                    <w:lastRenderedPageBreak/>
                    <w:t>ООО «Медсервис»</w:t>
                  </w:r>
                </w:p>
                <w:p w:rsidR="004D7FD5" w:rsidRDefault="004D7FD5" w:rsidP="00B3530A">
                  <w:pPr>
                    <w:pStyle w:val="xl45"/>
                    <w:spacing w:before="0" w:beforeAutospacing="0" w:after="0" w:afterAutospacing="0"/>
                    <w:rPr>
                      <w:sz w:val="24"/>
                      <w:szCs w:val="24"/>
                    </w:rPr>
                  </w:pPr>
                  <w:r w:rsidRPr="00E571DA">
                    <w:rPr>
                      <w:sz w:val="24"/>
                      <w:szCs w:val="24"/>
                    </w:rPr>
                    <w:t xml:space="preserve">Республики Башкортостан, </w:t>
                  </w:r>
                  <w:r>
                    <w:rPr>
                      <w:sz w:val="24"/>
                      <w:szCs w:val="24"/>
                    </w:rPr>
                    <w:t xml:space="preserve">г. Салават, </w:t>
                  </w:r>
                  <w:proofErr w:type="spellStart"/>
                  <w:r w:rsidRPr="00E571DA">
                    <w:rPr>
                      <w:sz w:val="24"/>
                      <w:szCs w:val="24"/>
                    </w:rPr>
                    <w:t>ул</w:t>
                  </w:r>
                  <w:proofErr w:type="gramStart"/>
                  <w:r w:rsidRPr="00E571DA">
                    <w:rPr>
                      <w:sz w:val="24"/>
                      <w:szCs w:val="24"/>
                    </w:rPr>
                    <w:t>.О</w:t>
                  </w:r>
                  <w:proofErr w:type="gramEnd"/>
                  <w:r w:rsidRPr="00E571DA">
                    <w:rPr>
                      <w:sz w:val="24"/>
                      <w:szCs w:val="24"/>
                    </w:rPr>
                    <w:t>ктябрьская</w:t>
                  </w:r>
                  <w:proofErr w:type="spellEnd"/>
                  <w:r w:rsidRPr="00E571DA">
                    <w:rPr>
                      <w:sz w:val="24"/>
                      <w:szCs w:val="24"/>
                    </w:rPr>
                    <w:t>, д.35</w:t>
                  </w:r>
                </w:p>
                <w:p w:rsidR="004D7FD5" w:rsidRPr="006F6615" w:rsidRDefault="004D7FD5" w:rsidP="00B3530A">
                  <w:pPr>
                    <w:pStyle w:val="xl45"/>
                    <w:spacing w:before="0" w:beforeAutospacing="0"/>
                    <w:rPr>
                      <w:sz w:val="24"/>
                      <w:szCs w:val="24"/>
                    </w:rPr>
                  </w:pPr>
                  <w:r w:rsidRPr="006F6615">
                    <w:rPr>
                      <w:sz w:val="24"/>
                      <w:szCs w:val="24"/>
                    </w:rPr>
                    <w:t>Процедура вскрытия конвертов</w:t>
                  </w:r>
                  <w:r w:rsidR="00F4120B">
                    <w:rPr>
                      <w:sz w:val="24"/>
                      <w:szCs w:val="24"/>
                    </w:rPr>
                    <w:t xml:space="preserve"> </w:t>
                  </w:r>
                  <w:r w:rsidR="00F4120B" w:rsidRPr="00F4120B">
                    <w:rPr>
                      <w:sz w:val="24"/>
                      <w:szCs w:val="24"/>
                    </w:rPr>
                    <w:t>(открытие доступа)</w:t>
                  </w:r>
                  <w:r w:rsidRPr="006F6615">
                    <w:rPr>
                      <w:sz w:val="24"/>
                      <w:szCs w:val="24"/>
                    </w:rPr>
                    <w:t xml:space="preserve"> с заявками на участие в настоящем Запросе предложений будет проводиться по адресу нахождения Организатора:</w:t>
                  </w:r>
                </w:p>
                <w:p w:rsidR="004D7FD5" w:rsidRPr="00F33922" w:rsidRDefault="005B0F58" w:rsidP="00B3530A">
                  <w:pPr>
                    <w:pStyle w:val="xl45"/>
                    <w:spacing w:before="0" w:beforeAutospacing="0" w:after="0" w:afterAutospacing="0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5B0F58">
                    <w:rPr>
                      <w:sz w:val="24"/>
                      <w:szCs w:val="24"/>
                    </w:rPr>
                    <w:lastRenderedPageBreak/>
                    <w:t xml:space="preserve">«10» марта </w:t>
                  </w:r>
                  <w:r w:rsidR="004D7FD5" w:rsidRPr="00FF6829">
                    <w:rPr>
                      <w:sz w:val="24"/>
                      <w:szCs w:val="24"/>
                    </w:rPr>
                    <w:t>2016 года</w:t>
                  </w:r>
                  <w:r w:rsidR="004D7FD5" w:rsidRPr="006F6615">
                    <w:rPr>
                      <w:sz w:val="24"/>
                      <w:szCs w:val="24"/>
                    </w:rPr>
                    <w:t xml:space="preserve"> в 12 часов 10 минут (время местное).</w:t>
                  </w:r>
                </w:p>
              </w:tc>
            </w:tr>
          </w:tbl>
          <w:p w:rsidR="00253D0A" w:rsidRDefault="00253D0A" w:rsidP="00253D0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F66182" w:rsidRPr="00F33922" w:rsidRDefault="00F66182" w:rsidP="00C0356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7FD7" w:rsidRPr="009A20E5" w:rsidRDefault="00D47FD7" w:rsidP="00D47FD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253D0A" w:rsidRDefault="00D47FD7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5B0F58" w:rsidP="00C0356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B0F58">
              <w:rPr>
                <w:sz w:val="24"/>
                <w:szCs w:val="24"/>
              </w:rPr>
              <w:t xml:space="preserve">«10» марта </w:t>
            </w:r>
            <w:r w:rsidR="00200F98" w:rsidRPr="00F33922">
              <w:rPr>
                <w:sz w:val="24"/>
                <w:szCs w:val="24"/>
              </w:rPr>
              <w:t>201</w:t>
            </w:r>
            <w:r w:rsidR="00253D0A">
              <w:rPr>
                <w:sz w:val="24"/>
                <w:szCs w:val="24"/>
              </w:rPr>
              <w:t>6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253D0A">
              <w:t>, сопоставление</w:t>
            </w:r>
            <w:r w:rsidRPr="00F33922">
              <w:t xml:space="preserve"> заявок</w:t>
            </w:r>
            <w:r w:rsidR="00253D0A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7FD7" w:rsidRPr="009A20E5" w:rsidRDefault="00D47FD7" w:rsidP="00D47FD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253D0A" w:rsidRDefault="00D47FD7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D47FD7">
              <w:rPr>
                <w:sz w:val="24"/>
                <w:szCs w:val="24"/>
              </w:rPr>
              <w:t>, сопоставления</w:t>
            </w:r>
            <w:r w:rsidR="00253D0A" w:rsidRPr="00253D0A">
              <w:rPr>
                <w:sz w:val="24"/>
                <w:szCs w:val="24"/>
              </w:rPr>
              <w:t xml:space="preserve"> заявок и подведения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924904" w:rsidP="005B0F5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24904">
              <w:rPr>
                <w:sz w:val="24"/>
                <w:szCs w:val="24"/>
              </w:rPr>
              <w:t>«</w:t>
            </w:r>
            <w:r w:rsidR="005B0F58">
              <w:rPr>
                <w:sz w:val="24"/>
                <w:szCs w:val="24"/>
              </w:rPr>
              <w:t>11</w:t>
            </w:r>
            <w:r w:rsidRPr="00924904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марта</w:t>
            </w:r>
            <w:r w:rsidRPr="00924904" w:rsidDel="00924904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253D0A">
              <w:rPr>
                <w:sz w:val="24"/>
                <w:szCs w:val="24"/>
              </w:rPr>
              <w:t>6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9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="00253D0A">
        <w:rPr>
          <w:rStyle w:val="a6"/>
          <w:b/>
          <w:sz w:val="26"/>
          <w:szCs w:val="26"/>
        </w:rPr>
        <w:t xml:space="preserve"> </w:t>
      </w:r>
      <w:r w:rsidR="00253D0A" w:rsidRPr="00253D0A">
        <w:rPr>
          <w:sz w:val="26"/>
          <w:szCs w:val="26"/>
        </w:rPr>
        <w:t>и на электронной торговой площадке</w:t>
      </w:r>
      <w:r w:rsidR="00924904">
        <w:rPr>
          <w:sz w:val="26"/>
          <w:szCs w:val="26"/>
        </w:rPr>
        <w:t xml:space="preserve"> </w:t>
      </w:r>
      <w:r w:rsidR="00253D0A" w:rsidRPr="00FB3716">
        <w:rPr>
          <w:color w:val="000099"/>
        </w:rPr>
        <w:t>«ОТС.RU»- http://www.otc.ru/tender/</w:t>
      </w:r>
      <w:r w:rsidR="00253D0A">
        <w:rPr>
          <w:sz w:val="26"/>
          <w:szCs w:val="26"/>
        </w:rPr>
        <w:t xml:space="preserve">  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</w:t>
      </w:r>
      <w:r>
        <w:rPr>
          <w:sz w:val="26"/>
          <w:szCs w:val="26"/>
        </w:rPr>
        <w:lastRenderedPageBreak/>
        <w:t>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.7pt;height:11.7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E8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6268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3D0A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342D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6D7F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3F79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2B21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5D52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D7FD5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5B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0F58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416C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05A6D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2D93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4904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65027"/>
    <w:rsid w:val="00970183"/>
    <w:rsid w:val="00970CD5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2680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57F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A7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3561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7FD7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47586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2F67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5A20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120B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2687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0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0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5418A-CA89-488B-8124-99FC4B00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31</cp:revision>
  <cp:lastPrinted>2015-04-24T10:42:00Z</cp:lastPrinted>
  <dcterms:created xsi:type="dcterms:W3CDTF">2015-11-24T04:59:00Z</dcterms:created>
  <dcterms:modified xsi:type="dcterms:W3CDTF">2016-02-26T05:41:00Z</dcterms:modified>
</cp:coreProperties>
</file>