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52872" w:rsidRPr="00052872" w:rsidRDefault="00052872" w:rsidP="0005287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>на оказание услуг по техническому обслу</w:t>
      </w:r>
      <w:bookmarkStart w:id="2" w:name="_GoBack"/>
      <w:bookmarkEnd w:id="2"/>
      <w:r w:rsidRPr="00052872">
        <w:rPr>
          <w:b/>
          <w:sz w:val="28"/>
          <w:szCs w:val="28"/>
          <w:lang w:eastAsia="ar-SA"/>
        </w:rPr>
        <w:t>живанию и ремонту</w:t>
      </w:r>
    </w:p>
    <w:p w:rsidR="00052872" w:rsidRPr="00052872" w:rsidRDefault="00052872" w:rsidP="00052872">
      <w:pPr>
        <w:spacing w:after="0"/>
        <w:jc w:val="center"/>
        <w:rPr>
          <w:b/>
          <w:sz w:val="28"/>
          <w:szCs w:val="28"/>
          <w:lang w:eastAsia="ar-SA"/>
        </w:rPr>
      </w:pPr>
      <w:proofErr w:type="gramStart"/>
      <w:r w:rsidRPr="00052872">
        <w:rPr>
          <w:b/>
          <w:sz w:val="28"/>
          <w:szCs w:val="28"/>
          <w:lang w:eastAsia="ar-SA"/>
        </w:rPr>
        <w:t xml:space="preserve">охранно-пожарной сигнализации, </w:t>
      </w:r>
      <w:r w:rsidR="00B71704">
        <w:rPr>
          <w:b/>
          <w:sz w:val="28"/>
          <w:szCs w:val="28"/>
          <w:lang w:eastAsia="ar-SA"/>
        </w:rPr>
        <w:t>смонтированных</w:t>
      </w:r>
      <w:r w:rsidRPr="00052872">
        <w:rPr>
          <w:b/>
          <w:sz w:val="28"/>
          <w:szCs w:val="28"/>
          <w:lang w:eastAsia="ar-SA"/>
        </w:rPr>
        <w:t xml:space="preserve"> на объектах </w:t>
      </w:r>
      <w:proofErr w:type="gramEnd"/>
    </w:p>
    <w:p w:rsidR="00C42DBE" w:rsidRPr="00DD6516" w:rsidRDefault="00052872" w:rsidP="00052872">
      <w:pPr>
        <w:spacing w:after="0"/>
        <w:jc w:val="center"/>
        <w:rPr>
          <w:b/>
          <w:sz w:val="28"/>
          <w:szCs w:val="28"/>
          <w:lang w:eastAsia="ar-SA"/>
        </w:rPr>
      </w:pPr>
      <w:r w:rsidRPr="00052872">
        <w:rPr>
          <w:b/>
          <w:sz w:val="28"/>
          <w:szCs w:val="28"/>
          <w:lang w:eastAsia="ar-SA"/>
        </w:rPr>
        <w:t>ООО «</w:t>
      </w:r>
      <w:proofErr w:type="spellStart"/>
      <w:r w:rsidRPr="00052872">
        <w:rPr>
          <w:b/>
          <w:sz w:val="28"/>
          <w:szCs w:val="28"/>
          <w:lang w:eastAsia="ar-SA"/>
        </w:rPr>
        <w:t>Медсервис</w:t>
      </w:r>
      <w:proofErr w:type="spellEnd"/>
      <w:r w:rsidRPr="00052872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913BD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913BD" w:rsidRPr="006913BD">
        <w:rPr>
          <w:sz w:val="26"/>
          <w:szCs w:val="26"/>
        </w:rPr>
        <w:t>на оказание услуг по техническому обслуживанию и ремонту</w:t>
      </w:r>
      <w:r w:rsidR="006913BD">
        <w:rPr>
          <w:sz w:val="26"/>
          <w:szCs w:val="26"/>
        </w:rPr>
        <w:t xml:space="preserve"> </w:t>
      </w:r>
      <w:r w:rsidR="006913BD" w:rsidRPr="006913BD">
        <w:rPr>
          <w:sz w:val="26"/>
          <w:szCs w:val="26"/>
        </w:rPr>
        <w:t xml:space="preserve">охранно-пожарной сигнализации, </w:t>
      </w:r>
      <w:r w:rsidR="00B71704">
        <w:rPr>
          <w:sz w:val="26"/>
          <w:szCs w:val="26"/>
        </w:rPr>
        <w:t>смонтированных</w:t>
      </w:r>
      <w:r w:rsidR="006913BD" w:rsidRPr="006913BD">
        <w:rPr>
          <w:sz w:val="26"/>
          <w:szCs w:val="26"/>
        </w:rPr>
        <w:t xml:space="preserve"> на объектах ООО «</w:t>
      </w:r>
      <w:proofErr w:type="spellStart"/>
      <w:r w:rsidR="006913BD" w:rsidRPr="006913BD">
        <w:rPr>
          <w:sz w:val="26"/>
          <w:szCs w:val="26"/>
        </w:rPr>
        <w:t>Медсервис</w:t>
      </w:r>
      <w:proofErr w:type="spellEnd"/>
      <w:r w:rsidR="006913BD" w:rsidRPr="006913BD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913BD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913BD">
              <w:t xml:space="preserve">на оказание услуг по техническому обслуживанию и ремонту охранно-пожарной сигнализации, </w:t>
            </w:r>
            <w:r w:rsidR="00B71704">
              <w:t>смонтированных</w:t>
            </w:r>
            <w:r w:rsidR="006913BD">
              <w:t xml:space="preserve"> на объектах </w:t>
            </w:r>
            <w:proofErr w:type="spellStart"/>
            <w:r w:rsidR="006913BD">
              <w:t>ОО</w:t>
            </w:r>
            <w:proofErr w:type="gramStart"/>
            <w:r w:rsidR="006913BD">
              <w:t>О«</w:t>
            </w:r>
            <w:proofErr w:type="gramEnd"/>
            <w:r w:rsidR="006913BD">
              <w:t>Медсервис</w:t>
            </w:r>
            <w:proofErr w:type="spellEnd"/>
            <w:r w:rsidR="006913BD">
              <w:t>»</w:t>
            </w:r>
            <w:r w:rsidR="0065581F" w:rsidRPr="0065581F">
              <w:t>.</w:t>
            </w:r>
          </w:p>
          <w:p w:rsidR="0065581F" w:rsidRDefault="0065581F" w:rsidP="0065581F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77404F" w:rsidRDefault="0077404F" w:rsidP="0077404F">
            <w:pPr>
              <w:spacing w:after="0"/>
            </w:pPr>
            <w:r>
              <w:t xml:space="preserve">Лот №1 – </w:t>
            </w:r>
            <w:r w:rsidR="006913BD">
              <w:t>О</w:t>
            </w:r>
            <w:r w:rsidR="006913BD" w:rsidRPr="006913BD">
              <w:t xml:space="preserve">казание услуг по техническому обслуживанию и ремонту </w:t>
            </w:r>
            <w:r w:rsidR="006913BD">
              <w:t xml:space="preserve">средств </w:t>
            </w:r>
            <w:r w:rsidR="006913BD" w:rsidRPr="006913BD">
              <w:t>пожарной сигнализации, системы оповещения и управления эвакуацией людей при пожаре, смонтированных на объектах ООО «</w:t>
            </w:r>
            <w:proofErr w:type="spellStart"/>
            <w:r w:rsidR="006913BD" w:rsidRPr="006913BD">
              <w:t>Медсервис</w:t>
            </w:r>
            <w:proofErr w:type="spellEnd"/>
            <w:r w:rsidR="006913BD" w:rsidRPr="006913BD">
              <w:t>»</w:t>
            </w:r>
            <w:r>
              <w:t>;</w:t>
            </w:r>
          </w:p>
          <w:p w:rsidR="0065581F" w:rsidRDefault="0077404F" w:rsidP="0065581F">
            <w:pPr>
              <w:spacing w:after="0"/>
            </w:pPr>
            <w:r>
              <w:t xml:space="preserve">Лот №2 - </w:t>
            </w:r>
            <w:r w:rsidR="006913BD">
              <w:t>О</w:t>
            </w:r>
            <w:r w:rsidR="006913BD" w:rsidRPr="006913BD">
              <w:t xml:space="preserve">казание услуг по техническому обслуживанию и ремонту </w:t>
            </w:r>
            <w:r w:rsidR="006913BD">
              <w:t xml:space="preserve">средств </w:t>
            </w:r>
            <w:r w:rsidR="006913BD" w:rsidRPr="006913BD">
              <w:t>охранной и палатной сигнализации, системы видеонаблюдения, управления и контроля доступом</w:t>
            </w:r>
            <w:r w:rsidR="006913BD">
              <w:t>, шлагбаумов, смонтированных</w:t>
            </w:r>
            <w:r w:rsidR="006913BD" w:rsidRPr="006913BD">
              <w:t xml:space="preserve"> на объектах ООО «</w:t>
            </w:r>
            <w:proofErr w:type="spellStart"/>
            <w:r w:rsidR="006913BD" w:rsidRPr="006913BD">
              <w:t>Медсервис</w:t>
            </w:r>
            <w:proofErr w:type="spellEnd"/>
            <w:r w:rsidR="006913BD" w:rsidRPr="006913BD">
              <w:t>»</w:t>
            </w:r>
            <w:r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Начальная (максимальная) </w:t>
            </w:r>
            <w:r w:rsidRPr="00F33922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65581F" w:rsidP="0065581F">
            <w:pPr>
              <w:spacing w:after="0"/>
            </w:pPr>
            <w:r w:rsidRPr="00FC42CB">
              <w:lastRenderedPageBreak/>
              <w:t xml:space="preserve">Начальные (максимальные) цены Лотов установлены </w:t>
            </w:r>
            <w:r w:rsidRPr="00FC42CB">
              <w:lastRenderedPageBreak/>
              <w:t xml:space="preserve">следующие: </w:t>
            </w:r>
          </w:p>
          <w:p w:rsidR="0065581F" w:rsidRPr="00FC42CB" w:rsidRDefault="0065581F" w:rsidP="0065581F">
            <w:pPr>
              <w:spacing w:after="0"/>
            </w:pPr>
            <w:r w:rsidRPr="00FC42CB">
              <w:t xml:space="preserve">Лот №1 – </w:t>
            </w:r>
            <w:r w:rsidR="006913BD">
              <w:t>96 000</w:t>
            </w:r>
            <w:r w:rsidRPr="00FC42CB">
              <w:t>,</w:t>
            </w:r>
            <w:r w:rsidR="006913BD">
              <w:t>0</w:t>
            </w:r>
            <w:r w:rsidR="00FC42CB" w:rsidRPr="00FC42CB">
              <w:t xml:space="preserve">0 </w:t>
            </w:r>
            <w:r w:rsidRPr="00FC42CB">
              <w:t>рублей (</w:t>
            </w:r>
            <w:r w:rsidR="006913BD" w:rsidRPr="006913BD">
              <w:t>с учетом НДС 18%</w:t>
            </w:r>
            <w:r w:rsidRPr="00FC42CB">
              <w:t>);</w:t>
            </w:r>
          </w:p>
          <w:p w:rsidR="0065581F" w:rsidRPr="00FC42CB" w:rsidRDefault="0065581F">
            <w:pPr>
              <w:spacing w:after="0"/>
            </w:pPr>
            <w:r w:rsidRPr="00FC42CB">
              <w:t xml:space="preserve">Лот №2 – </w:t>
            </w:r>
            <w:r w:rsidR="006913BD">
              <w:t>306</w:t>
            </w:r>
            <w:r w:rsidR="006913BD" w:rsidRPr="00FC42CB">
              <w:t> </w:t>
            </w:r>
            <w:r w:rsidR="006913BD">
              <w:t>000</w:t>
            </w:r>
            <w:r w:rsidR="00084962" w:rsidRPr="00FC42CB">
              <w:t>,</w:t>
            </w:r>
            <w:r w:rsidR="006913BD">
              <w:t>0</w:t>
            </w:r>
            <w:r w:rsidR="00895D0F" w:rsidRPr="00FC42CB">
              <w:t xml:space="preserve">0 </w:t>
            </w:r>
            <w:r w:rsidRPr="00FC42CB">
              <w:t xml:space="preserve">рублей </w:t>
            </w:r>
            <w:r w:rsidR="00EE3548" w:rsidRPr="00FC42CB">
              <w:t>(</w:t>
            </w:r>
            <w:r w:rsidR="006913BD" w:rsidRPr="006913BD">
              <w:t>с учетом НДС 18%</w:t>
            </w:r>
            <w:r w:rsidR="00EE3548" w:rsidRPr="00FC42CB">
              <w:t>)</w:t>
            </w:r>
            <w:r w:rsidRPr="00FC42C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77404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B15CD">
              <w:t>«</w:t>
            </w:r>
            <w:r w:rsidR="0083051F">
              <w:t>21</w:t>
            </w:r>
            <w:r w:rsidR="00CB15CD">
              <w:t xml:space="preserve">» </w:t>
            </w:r>
            <w:r w:rsidR="00B550B9">
              <w:t>дека</w:t>
            </w:r>
            <w:r w:rsidR="00B550B9" w:rsidRPr="004E784C">
              <w:t>бря</w:t>
            </w:r>
            <w:r w:rsidR="00B550B9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B15CD">
              <w:t>«</w:t>
            </w:r>
            <w:r w:rsidR="0083051F">
              <w:t>28</w:t>
            </w:r>
            <w:r w:rsidR="00CB15CD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lastRenderedPageBreak/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B15CD">
              <w:t>«</w:t>
            </w:r>
            <w:r w:rsidR="0083051F">
              <w:t>21</w:t>
            </w:r>
            <w:r w:rsidR="00CB15CD">
              <w:t xml:space="preserve">» </w:t>
            </w:r>
            <w:r w:rsidR="00EB5A21">
              <w:t>дека</w:t>
            </w:r>
            <w:r w:rsidR="00EB5A21" w:rsidRPr="004E784C">
              <w:t>бря</w:t>
            </w:r>
            <w:r w:rsidR="00EB5A2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B15CD" w:rsidRPr="00A51739">
              <w:t>«</w:t>
            </w:r>
            <w:r w:rsidR="0083051F">
              <w:t>28</w:t>
            </w:r>
            <w:r w:rsidR="00CB15CD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B15C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83051F"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B15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83051F">
              <w:rPr>
                <w:sz w:val="24"/>
                <w:szCs w:val="24"/>
              </w:rPr>
              <w:t>28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B15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 w:rsidR="0083051F">
              <w:rPr>
                <w:sz w:val="24"/>
                <w:szCs w:val="24"/>
              </w:rPr>
              <w:t>29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</w:t>
            </w:r>
            <w:r w:rsidRPr="00F33922">
              <w:lastRenderedPageBreak/>
              <w:t>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83051F">
              <w:rPr>
                <w:i/>
              </w:rPr>
              <w:t>144</w:t>
            </w:r>
            <w:r w:rsidR="006913BD">
              <w:rPr>
                <w:i/>
              </w:rPr>
              <w:t>ЗП</w:t>
            </w:r>
            <w:r w:rsidR="006913BD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3051F">
              <w:rPr>
                <w:i/>
              </w:rPr>
              <w:t>18.</w:t>
            </w:r>
            <w:r w:rsidR="00EB5A21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67A56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13BD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051F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1704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A52D-3E86-48E6-8A25-FBB67370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</cp:revision>
  <cp:lastPrinted>2015-04-24T10:42:00Z</cp:lastPrinted>
  <dcterms:created xsi:type="dcterms:W3CDTF">2015-12-18T09:46:00Z</dcterms:created>
  <dcterms:modified xsi:type="dcterms:W3CDTF">2015-12-18T10:55:00Z</dcterms:modified>
</cp:coreProperties>
</file>