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E62B8" w:rsidRPr="00CE62B8" w:rsidRDefault="00CE62B8" w:rsidP="00CE62B8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CE62B8">
        <w:rPr>
          <w:b/>
          <w:sz w:val="28"/>
          <w:szCs w:val="28"/>
          <w:lang w:eastAsia="ar-SA"/>
        </w:rPr>
        <w:t xml:space="preserve">на поставку медицинского расходного материала </w:t>
      </w:r>
    </w:p>
    <w:p w:rsidR="00C42DBE" w:rsidRPr="00DD6516" w:rsidRDefault="00CE62B8" w:rsidP="00DC68C4">
      <w:pPr>
        <w:spacing w:after="0"/>
        <w:jc w:val="center"/>
        <w:rPr>
          <w:b/>
          <w:sz w:val="28"/>
          <w:szCs w:val="28"/>
          <w:lang w:eastAsia="ar-SA"/>
        </w:rPr>
      </w:pPr>
      <w:r w:rsidRPr="00CE62B8">
        <w:rPr>
          <w:b/>
          <w:sz w:val="28"/>
          <w:szCs w:val="28"/>
          <w:lang w:eastAsia="ar-SA"/>
        </w:rPr>
        <w:t>для нужд ООО «</w:t>
      </w:r>
      <w:proofErr w:type="spellStart"/>
      <w:r w:rsidRPr="00CE62B8">
        <w:rPr>
          <w:b/>
          <w:sz w:val="28"/>
          <w:szCs w:val="28"/>
          <w:lang w:eastAsia="ar-SA"/>
        </w:rPr>
        <w:t>Медсервис</w:t>
      </w:r>
      <w:proofErr w:type="spellEnd"/>
      <w:r w:rsidRPr="00CE62B8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92413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92413" w:rsidRPr="00692413">
        <w:rPr>
          <w:sz w:val="26"/>
          <w:szCs w:val="26"/>
        </w:rPr>
        <w:t>на поставку медицинского расходного материала для нужд ООО «</w:t>
      </w:r>
      <w:proofErr w:type="spellStart"/>
      <w:r w:rsidR="00692413" w:rsidRPr="00692413">
        <w:rPr>
          <w:sz w:val="26"/>
          <w:szCs w:val="26"/>
        </w:rPr>
        <w:t>Медсервис</w:t>
      </w:r>
      <w:proofErr w:type="spellEnd"/>
      <w:r w:rsidR="00692413" w:rsidRPr="00692413">
        <w:rPr>
          <w:sz w:val="26"/>
          <w:szCs w:val="26"/>
        </w:rPr>
        <w:t>»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692413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92413">
              <w:t>на поставку медицинского расходного материала для нужд ООО «</w:t>
            </w:r>
            <w:proofErr w:type="spellStart"/>
            <w:r w:rsidR="00692413">
              <w:t>Медсервис</w:t>
            </w:r>
            <w:proofErr w:type="spellEnd"/>
            <w:r w:rsidR="00692413">
              <w:t>»</w:t>
            </w:r>
            <w:r w:rsidR="005D3B89">
              <w:t xml:space="preserve"> в 2016 году</w:t>
            </w:r>
            <w:r w:rsidR="00243CF4" w:rsidRPr="00243CF4">
              <w:t>.</w:t>
            </w:r>
          </w:p>
          <w:p w:rsidR="00243CF4" w:rsidRDefault="00243CF4" w:rsidP="00243CF4">
            <w:pPr>
              <w:spacing w:after="0"/>
            </w:pPr>
            <w:r>
              <w:t xml:space="preserve">Закупка состоит из </w:t>
            </w:r>
            <w:r w:rsidR="00692413">
              <w:t xml:space="preserve">6 </w:t>
            </w:r>
            <w:r>
              <w:t>лотов, в отношении каждого предусмотрено заключение отдельного договора по итогам проведения данного тендера:</w:t>
            </w:r>
          </w:p>
          <w:p w:rsidR="00243CF4" w:rsidRDefault="00243CF4" w:rsidP="00243CF4">
            <w:pPr>
              <w:spacing w:after="0"/>
            </w:pPr>
            <w:r>
              <w:t xml:space="preserve">Лот №1 - </w:t>
            </w:r>
            <w:r w:rsidR="00692413" w:rsidRPr="00692413">
              <w:t>Поставка пакетов одноразового использования для сбора, хранения и удаления медицинских отходов для нужд ООО «</w:t>
            </w:r>
            <w:proofErr w:type="spellStart"/>
            <w:r w:rsidR="00692413" w:rsidRPr="00692413">
              <w:t>Медсервис</w:t>
            </w:r>
            <w:proofErr w:type="spellEnd"/>
            <w:r w:rsidR="00692413" w:rsidRPr="00692413">
              <w:t>»</w:t>
            </w:r>
            <w:r>
              <w:t>;</w:t>
            </w:r>
          </w:p>
          <w:p w:rsidR="00243CF4" w:rsidRDefault="00243CF4" w:rsidP="00692413">
            <w:pPr>
              <w:spacing w:after="0"/>
            </w:pPr>
            <w:r>
              <w:t xml:space="preserve">Лот №2 </w:t>
            </w:r>
            <w:r w:rsidR="00C701D0">
              <w:t>–</w:t>
            </w:r>
            <w:r>
              <w:t xml:space="preserve"> </w:t>
            </w:r>
            <w:r w:rsidR="00692413">
              <w:t>Поставка медицинских одноразовых стерильных перчаток для нужд ООО «</w:t>
            </w:r>
            <w:proofErr w:type="spellStart"/>
            <w:r w:rsidR="00692413">
              <w:t>Медсервис</w:t>
            </w:r>
            <w:proofErr w:type="spellEnd"/>
            <w:r w:rsidR="00692413">
              <w:t>»;</w:t>
            </w:r>
          </w:p>
          <w:p w:rsidR="00692413" w:rsidRDefault="00692413" w:rsidP="00692413">
            <w:pPr>
              <w:spacing w:after="0"/>
            </w:pPr>
            <w:r>
              <w:t>Лот №3 - Поставка медицинских одноразовых не стерильных перчаток для нужд ООО «</w:t>
            </w:r>
            <w:proofErr w:type="spellStart"/>
            <w:r>
              <w:t>Медсервис</w:t>
            </w:r>
            <w:proofErr w:type="spellEnd"/>
            <w:r>
              <w:t>»;</w:t>
            </w:r>
          </w:p>
          <w:p w:rsidR="00692413" w:rsidRDefault="00692413" w:rsidP="00692413">
            <w:pPr>
              <w:spacing w:after="0"/>
            </w:pPr>
            <w:r>
              <w:t>Лот №4 – Поставка медицинского расходного материала</w:t>
            </w:r>
            <w:r w:rsidR="005D3B89">
              <w:t xml:space="preserve"> </w:t>
            </w:r>
            <w:r>
              <w:t>для нужд ООО «</w:t>
            </w:r>
            <w:proofErr w:type="spellStart"/>
            <w:r>
              <w:t>Медсервис</w:t>
            </w:r>
            <w:proofErr w:type="spellEnd"/>
            <w:r>
              <w:t>»;</w:t>
            </w:r>
          </w:p>
          <w:p w:rsidR="00692413" w:rsidRDefault="00692413" w:rsidP="005D3B89">
            <w:pPr>
              <w:spacing w:after="0"/>
            </w:pPr>
            <w:r>
              <w:t xml:space="preserve">Лот №5 - </w:t>
            </w:r>
            <w:r w:rsidR="005D3B89">
              <w:t>Поставка одноразового расходного материала для нужд ООО «</w:t>
            </w:r>
            <w:proofErr w:type="spellStart"/>
            <w:r w:rsidR="005D3B89">
              <w:t>Медсервис</w:t>
            </w:r>
            <w:proofErr w:type="spellEnd"/>
            <w:r w:rsidR="005D3B89">
              <w:t>»</w:t>
            </w:r>
            <w:r>
              <w:t>;</w:t>
            </w:r>
          </w:p>
          <w:p w:rsidR="00692413" w:rsidRDefault="00692413" w:rsidP="005D3B89">
            <w:pPr>
              <w:spacing w:after="0"/>
            </w:pPr>
            <w:r>
              <w:t xml:space="preserve">Лот №6 – </w:t>
            </w:r>
            <w:r w:rsidR="005D3B89">
              <w:t xml:space="preserve">Поставка </w:t>
            </w:r>
            <w:r w:rsidR="00325623">
              <w:t xml:space="preserve">изделий </w:t>
            </w:r>
            <w:r w:rsidR="005D3B89">
              <w:t>медицинского назначения для нужд ООО «</w:t>
            </w:r>
            <w:proofErr w:type="spellStart"/>
            <w:r w:rsidR="005D3B89">
              <w:t>Медсервис</w:t>
            </w:r>
            <w:proofErr w:type="spellEnd"/>
            <w:r w:rsidR="005D3B89">
              <w:t>»</w:t>
            </w:r>
            <w:r>
              <w:t>.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43CF4" w:rsidRDefault="00243CF4" w:rsidP="00243CF4">
            <w:pPr>
              <w:spacing w:after="0"/>
            </w:pPr>
            <w:r>
              <w:t>Начальные (максимальные) цены Лотов установлены следующие</w:t>
            </w:r>
            <w:r w:rsidR="005D3B89">
              <w:t>, с учётом НДС</w:t>
            </w:r>
            <w:r>
              <w:t xml:space="preserve">: </w:t>
            </w:r>
          </w:p>
          <w:p w:rsidR="00243CF4" w:rsidRDefault="00243CF4" w:rsidP="00243CF4">
            <w:pPr>
              <w:spacing w:after="0"/>
            </w:pPr>
            <w:r>
              <w:t xml:space="preserve">Лот №1 – </w:t>
            </w:r>
            <w:r w:rsidR="00EB4249">
              <w:t>332</w:t>
            </w:r>
            <w:r w:rsidR="00C701D0">
              <w:t xml:space="preserve"> </w:t>
            </w:r>
            <w:r w:rsidR="00EB4249">
              <w:t>980</w:t>
            </w:r>
            <w:r>
              <w:t>,</w:t>
            </w:r>
            <w:r w:rsidR="00EB4249">
              <w:t>00</w:t>
            </w:r>
            <w:r>
              <w:t>;</w:t>
            </w:r>
          </w:p>
          <w:p w:rsidR="00692413" w:rsidRDefault="00243CF4" w:rsidP="00A3503F">
            <w:pPr>
              <w:spacing w:after="0"/>
            </w:pPr>
            <w:r>
              <w:t xml:space="preserve">Лот №2 – </w:t>
            </w:r>
            <w:r w:rsidR="00EB4249">
              <w:t>527 175</w:t>
            </w:r>
            <w:r>
              <w:t>,</w:t>
            </w:r>
            <w:r w:rsidR="00C701D0">
              <w:t>20</w:t>
            </w:r>
            <w:r w:rsidR="00692413">
              <w:t>;</w:t>
            </w:r>
          </w:p>
          <w:p w:rsidR="00692413" w:rsidRDefault="00692413" w:rsidP="00692413">
            <w:pPr>
              <w:spacing w:after="0"/>
            </w:pPr>
            <w:r>
              <w:t xml:space="preserve">Лот №3 – </w:t>
            </w:r>
            <w:r w:rsidR="00EB4249">
              <w:t>700</w:t>
            </w:r>
            <w:r>
              <w:t xml:space="preserve"> </w:t>
            </w:r>
            <w:r w:rsidR="00EB4249">
              <w:t>040,0</w:t>
            </w:r>
            <w:r>
              <w:t>0;</w:t>
            </w:r>
          </w:p>
          <w:p w:rsidR="00692413" w:rsidRDefault="00692413" w:rsidP="00692413">
            <w:pPr>
              <w:spacing w:after="0"/>
            </w:pPr>
            <w:r>
              <w:t>Лот №4</w:t>
            </w:r>
            <w:r w:rsidR="005D3B89">
              <w:t xml:space="preserve"> – </w:t>
            </w:r>
            <w:r w:rsidR="00EB4249">
              <w:t>297</w:t>
            </w:r>
            <w:r w:rsidR="005D3B89">
              <w:t xml:space="preserve"> </w:t>
            </w:r>
            <w:r w:rsidR="00EB4249">
              <w:t>540,06</w:t>
            </w:r>
            <w:r>
              <w:t>;</w:t>
            </w:r>
          </w:p>
          <w:p w:rsidR="00692413" w:rsidRDefault="00692413" w:rsidP="00692413">
            <w:pPr>
              <w:spacing w:after="0"/>
            </w:pPr>
            <w:r>
              <w:t xml:space="preserve">Лот №5 – </w:t>
            </w:r>
            <w:r w:rsidR="00EB4249">
              <w:t>662</w:t>
            </w:r>
            <w:r>
              <w:t xml:space="preserve"> </w:t>
            </w:r>
            <w:r w:rsidR="00EB4249">
              <w:t>639,9</w:t>
            </w:r>
            <w:r>
              <w:t>0;</w:t>
            </w:r>
          </w:p>
          <w:p w:rsidR="00F66182" w:rsidRPr="00F33922" w:rsidRDefault="00692413" w:rsidP="00EB4249">
            <w:pPr>
              <w:spacing w:after="0"/>
            </w:pPr>
            <w:r>
              <w:t xml:space="preserve">Лот №6 – </w:t>
            </w:r>
            <w:r w:rsidR="00EB4249">
              <w:t>951</w:t>
            </w:r>
            <w:r>
              <w:t xml:space="preserve"> </w:t>
            </w:r>
            <w:r w:rsidR="00EB4249">
              <w:t>416</w:t>
            </w:r>
            <w:r>
              <w:t>,2</w:t>
            </w:r>
            <w:r w:rsidR="00EB4249">
              <w:t>3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Организатор на основании заявления любого заинтересованного лица, поданного в письменной форме по </w:t>
            </w:r>
            <w:r w:rsidRPr="00F33922">
              <w:rPr>
                <w:color w:val="000000"/>
              </w:rPr>
              <w:lastRenderedPageBreak/>
              <w:t>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15D20">
              <w:t>«</w:t>
            </w:r>
            <w:r w:rsidR="00E15D20">
              <w:t>09</w:t>
            </w:r>
            <w:r w:rsidR="00E15D20">
              <w:t xml:space="preserve">» </w:t>
            </w:r>
            <w:r w:rsidR="00C701D0">
              <w:t>дека</w:t>
            </w:r>
            <w:r w:rsidR="00C701D0" w:rsidRPr="004E784C">
              <w:t>бря</w:t>
            </w:r>
            <w:r w:rsidR="00C701D0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15D20">
              <w:t>«</w:t>
            </w:r>
            <w:r w:rsidR="00E15D20">
              <w:t>23</w:t>
            </w:r>
            <w:r w:rsidR="00E15D20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15D20">
              <w:t>«</w:t>
            </w:r>
            <w:r w:rsidR="00E15D20">
              <w:t>09</w:t>
            </w:r>
            <w:r w:rsidR="00D32243">
              <w:t>»</w:t>
            </w:r>
            <w:bookmarkStart w:id="2" w:name="_GoBack"/>
            <w:bookmarkEnd w:id="2"/>
            <w:r w:rsidR="00E15D20">
              <w:t xml:space="preserve"> </w:t>
            </w:r>
            <w:r w:rsidR="00C701D0">
              <w:t>дека</w:t>
            </w:r>
            <w:r w:rsidR="00C701D0" w:rsidRPr="004E784C">
              <w:t>бря</w:t>
            </w:r>
            <w:r w:rsidR="00C701D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E15D2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15D20">
              <w:t>«</w:t>
            </w:r>
            <w:r w:rsidR="00E15D20">
              <w:t>23</w:t>
            </w:r>
            <w:r w:rsidR="00E15D20">
              <w:t xml:space="preserve">»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15D20" w:rsidP="00E15D2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рассмотрения заявок на </w:t>
            </w:r>
            <w:r w:rsidRPr="00F33922">
              <w:lastRenderedPageBreak/>
              <w:t>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 в срок не позднее:</w:t>
            </w:r>
          </w:p>
          <w:p w:rsidR="00F66182" w:rsidRPr="00F33922" w:rsidRDefault="00E15D20" w:rsidP="00E15D2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15D20" w:rsidP="00E15D2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E15D20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15D20" w:rsidRPr="00F33922">
              <w:rPr>
                <w:i/>
              </w:rPr>
              <w:t>№</w:t>
            </w:r>
            <w:r w:rsidR="00E15D20">
              <w:rPr>
                <w:i/>
              </w:rPr>
              <w:t>126</w:t>
            </w:r>
            <w:r w:rsidR="00C701D0">
              <w:rPr>
                <w:i/>
              </w:rPr>
              <w:t>ЗП</w:t>
            </w:r>
            <w:r w:rsidR="00C701D0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E15D20">
              <w:rPr>
                <w:i/>
              </w:rPr>
              <w:t>08</w:t>
            </w:r>
            <w:r w:rsidR="00E15D20">
              <w:rPr>
                <w:i/>
              </w:rPr>
              <w:t>.</w:t>
            </w:r>
            <w:r w:rsidR="00EB4249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623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3B89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13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2C23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0C2D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4E19"/>
    <w:rsid w:val="00B360ED"/>
    <w:rsid w:val="00B36242"/>
    <w:rsid w:val="00B36D39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2210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1D0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4C1"/>
    <w:rsid w:val="00CE47FC"/>
    <w:rsid w:val="00CE5124"/>
    <w:rsid w:val="00CE62B8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243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5D20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249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DC84-1906-41C0-99E4-8FCC761C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43</cp:revision>
  <cp:lastPrinted>2015-12-08T10:40:00Z</cp:lastPrinted>
  <dcterms:created xsi:type="dcterms:W3CDTF">2015-11-18T04:41:00Z</dcterms:created>
  <dcterms:modified xsi:type="dcterms:W3CDTF">2015-12-08T10:40:00Z</dcterms:modified>
</cp:coreProperties>
</file>