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6249B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6249BA">
        <w:rPr>
          <w:b/>
          <w:sz w:val="28"/>
          <w:szCs w:val="28"/>
          <w:lang w:eastAsia="ar-SA"/>
        </w:rPr>
        <w:t xml:space="preserve">на поставку </w:t>
      </w:r>
      <w:r w:rsidR="003A43EB" w:rsidRPr="003A43EB">
        <w:rPr>
          <w:b/>
          <w:sz w:val="28"/>
          <w:szCs w:val="28"/>
          <w:lang w:eastAsia="ar-SA"/>
        </w:rPr>
        <w:t>косметических материалов</w:t>
      </w:r>
      <w:r w:rsidRPr="006249BA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6249BA">
        <w:rPr>
          <w:b/>
          <w:sz w:val="28"/>
          <w:szCs w:val="28"/>
          <w:lang w:eastAsia="ar-SA"/>
        </w:rPr>
        <w:t>Медсервис</w:t>
      </w:r>
      <w:proofErr w:type="spellEnd"/>
      <w:r w:rsidRPr="006249BA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AB610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AB610C" w:rsidRPr="00AB610C">
        <w:rPr>
          <w:sz w:val="26"/>
          <w:szCs w:val="26"/>
        </w:rPr>
        <w:t xml:space="preserve">на поставку </w:t>
      </w:r>
      <w:r w:rsidR="003A43EB" w:rsidRPr="003A43EB">
        <w:rPr>
          <w:sz w:val="26"/>
          <w:szCs w:val="26"/>
        </w:rPr>
        <w:t>косметических материалов</w:t>
      </w:r>
      <w:r w:rsidR="00AB610C" w:rsidRPr="00AB610C">
        <w:rPr>
          <w:sz w:val="26"/>
          <w:szCs w:val="26"/>
        </w:rPr>
        <w:t xml:space="preserve"> для нужд ООО «</w:t>
      </w:r>
      <w:proofErr w:type="spellStart"/>
      <w:r w:rsidR="00AB610C" w:rsidRPr="00AB610C">
        <w:rPr>
          <w:sz w:val="26"/>
          <w:szCs w:val="26"/>
        </w:rPr>
        <w:t>Медсервис</w:t>
      </w:r>
      <w:proofErr w:type="spellEnd"/>
      <w:r w:rsidR="00AB610C" w:rsidRPr="00AB610C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AB610C" w:rsidRPr="00AB610C">
              <w:t xml:space="preserve">на поставку </w:t>
            </w:r>
            <w:r w:rsidR="003A43EB" w:rsidRPr="003A43EB">
              <w:t>косметических материалов</w:t>
            </w:r>
            <w:r w:rsidR="00AB610C" w:rsidRPr="00AB610C">
              <w:t xml:space="preserve"> для нужд ООО «</w:t>
            </w:r>
            <w:proofErr w:type="spellStart"/>
            <w:r w:rsidR="00AB610C" w:rsidRPr="00AB610C">
              <w:t>Медсервис</w:t>
            </w:r>
            <w:proofErr w:type="spellEnd"/>
            <w:r w:rsidR="00AB610C" w:rsidRPr="00AB610C">
              <w:t>».</w:t>
            </w:r>
          </w:p>
          <w:p w:rsidR="003A43EB" w:rsidRDefault="003A43EB" w:rsidP="003A43EB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3A43EB" w:rsidRDefault="003A43EB" w:rsidP="003A43EB">
            <w:pPr>
              <w:spacing w:after="0"/>
            </w:pPr>
            <w:r>
              <w:t>Лот №1 - Поставка инъекций для нужд косметолог</w:t>
            </w:r>
            <w:proofErr w:type="gramStart"/>
            <w:r>
              <w:t>ии ООО</w:t>
            </w:r>
            <w:proofErr w:type="gramEnd"/>
            <w:r>
              <w:t xml:space="preserve"> «</w:t>
            </w:r>
            <w:proofErr w:type="spellStart"/>
            <w:r>
              <w:t>Медсервис</w:t>
            </w:r>
            <w:proofErr w:type="spellEnd"/>
            <w:r>
              <w:t>»;</w:t>
            </w:r>
          </w:p>
          <w:p w:rsidR="003A43EB" w:rsidRDefault="003A43EB" w:rsidP="003A43EB">
            <w:pPr>
              <w:spacing w:after="0"/>
            </w:pPr>
            <w:r>
              <w:t xml:space="preserve">Лот №2 - Поставка инъекций </w:t>
            </w:r>
            <w:proofErr w:type="spellStart"/>
            <w:r>
              <w:t>Глайтон</w:t>
            </w:r>
            <w:proofErr w:type="spellEnd"/>
            <w:r>
              <w:t xml:space="preserve"> для нужд косметолог</w:t>
            </w:r>
            <w:proofErr w:type="gramStart"/>
            <w:r>
              <w:t>ии ООО</w:t>
            </w:r>
            <w:proofErr w:type="gramEnd"/>
            <w:r>
              <w:t xml:space="preserve"> «</w:t>
            </w:r>
            <w:proofErr w:type="spellStart"/>
            <w:r>
              <w:t>Медсервис</w:t>
            </w:r>
            <w:proofErr w:type="spellEnd"/>
            <w:r>
              <w:t>».</w:t>
            </w:r>
          </w:p>
          <w:p w:rsidR="00DA0F9B" w:rsidRPr="009D44BB" w:rsidRDefault="003A43EB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A43EB" w:rsidRDefault="003A43EB" w:rsidP="003A43EB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3A43EB" w:rsidRDefault="003A43EB" w:rsidP="003A43EB">
            <w:pPr>
              <w:spacing w:after="0"/>
            </w:pPr>
            <w:r>
              <w:t>Лот №1 – 456 440,93 рублей (с учётом НДС 10%);</w:t>
            </w:r>
          </w:p>
          <w:p w:rsidR="0065581F" w:rsidRPr="00F33922" w:rsidRDefault="003A43EB" w:rsidP="00AB610C">
            <w:pPr>
              <w:spacing w:after="0"/>
            </w:pPr>
            <w:r>
              <w:t>Лот №2 – 409 300,00 рублей (с учётом НДС 10%).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1C20D0">
              <w:rPr>
                <w:rFonts w:cs="Calibri"/>
                <w:color w:val="000000"/>
              </w:rPr>
              <w:t>2</w:t>
            </w:r>
            <w:r w:rsidR="001C20D0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11B22">
              <w:t>«</w:t>
            </w:r>
            <w:r w:rsidR="00211B22">
              <w:t>03</w:t>
            </w:r>
            <w:r w:rsidR="00211B22">
              <w:t xml:space="preserve">» </w:t>
            </w:r>
            <w:r w:rsidR="003A43EB">
              <w:t>дека</w:t>
            </w:r>
            <w:r w:rsidR="003A43EB" w:rsidRPr="004E784C">
              <w:t>бря</w:t>
            </w:r>
            <w:r w:rsidR="003A43EB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11B22">
              <w:t>«</w:t>
            </w:r>
            <w:r w:rsidR="00211B22">
              <w:t>10</w:t>
            </w:r>
            <w:r w:rsidR="00211B22" w:rsidRPr="00F33922">
              <w:t xml:space="preserve">» </w:t>
            </w:r>
            <w:r w:rsidR="00AB610C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</w:t>
            </w:r>
            <w:r w:rsidRPr="00F33922">
              <w:rPr>
                <w:color w:val="000000"/>
              </w:rPr>
              <w:lastRenderedPageBreak/>
              <w:t xml:space="preserve">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11B22">
              <w:t>«</w:t>
            </w:r>
            <w:r w:rsidR="00211B22">
              <w:t>03</w:t>
            </w:r>
            <w:r w:rsidR="00211B22" w:rsidRPr="00F33922">
              <w:t>»</w:t>
            </w:r>
            <w:r w:rsidR="00211B22">
              <w:t xml:space="preserve"> </w:t>
            </w:r>
            <w:r w:rsidR="003A43EB">
              <w:t>декаб</w:t>
            </w:r>
            <w:r w:rsidR="003A43EB" w:rsidRPr="004E784C">
              <w:t>ря</w:t>
            </w:r>
            <w:r w:rsidR="003A43EB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211B2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11B22">
              <w:t>«</w:t>
            </w:r>
            <w:r w:rsidR="00211B22">
              <w:t>10</w:t>
            </w:r>
            <w:r w:rsidR="00211B22" w:rsidRPr="00F33922">
              <w:t>»</w:t>
            </w:r>
            <w:r w:rsidR="00211B22">
              <w:t xml:space="preserve"> </w:t>
            </w:r>
            <w:r w:rsidR="00AB610C" w:rsidRPr="00AB610C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11B22" w:rsidP="00211B2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»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11B22" w:rsidP="00211B2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»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11B22" w:rsidP="00211B2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B610C" w:rsidRPr="00AB610C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11B2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1B22" w:rsidRPr="00F33922">
              <w:rPr>
                <w:i/>
              </w:rPr>
              <w:t>№</w:t>
            </w:r>
            <w:r w:rsidR="00211B22">
              <w:rPr>
                <w:i/>
              </w:rPr>
              <w:t>119</w:t>
            </w:r>
            <w:r w:rsidR="003A43EB">
              <w:rPr>
                <w:i/>
              </w:rPr>
              <w:t>ЗП</w:t>
            </w:r>
            <w:r w:rsidR="003A43EB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211B22">
              <w:rPr>
                <w:i/>
              </w:rPr>
              <w:t>02</w:t>
            </w:r>
            <w:bookmarkStart w:id="2" w:name="_GoBack"/>
            <w:bookmarkEnd w:id="2"/>
            <w:r w:rsidR="00211B22">
              <w:rPr>
                <w:i/>
              </w:rPr>
              <w:t>.</w:t>
            </w:r>
            <w:r w:rsidR="003A43EB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1B2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3EB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C94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1CC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A27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610C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0F81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2C215-4E43-4675-AC1D-3F299296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27</cp:revision>
  <cp:lastPrinted>2015-04-24T10:42:00Z</cp:lastPrinted>
  <dcterms:created xsi:type="dcterms:W3CDTF">2015-10-15T08:56:00Z</dcterms:created>
  <dcterms:modified xsi:type="dcterms:W3CDTF">2015-12-02T02:10:00Z</dcterms:modified>
</cp:coreProperties>
</file>