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362C7" w:rsidRPr="001F50F9" w:rsidRDefault="00B362C7" w:rsidP="00B362C7">
      <w:pPr>
        <w:tabs>
          <w:tab w:val="left" w:pos="567"/>
        </w:tabs>
        <w:spacing w:after="240"/>
        <w:jc w:val="center"/>
        <w:rPr>
          <w:rFonts w:eastAsia="Calibri"/>
          <w:b/>
        </w:rPr>
      </w:pPr>
      <w:r w:rsidRPr="001F50F9">
        <w:rPr>
          <w:b/>
          <w:color w:val="000000"/>
        </w:rPr>
        <w:t xml:space="preserve">на оказание услуг по определению групп крови и </w:t>
      </w:r>
      <w:r w:rsidRPr="001F50F9">
        <w:rPr>
          <w:b/>
          <w:color w:val="000000"/>
          <w:lang w:val="en-US"/>
        </w:rPr>
        <w:t>Rh</w:t>
      </w:r>
      <w:r w:rsidRPr="001F50F9">
        <w:rPr>
          <w:b/>
          <w:color w:val="000000"/>
        </w:rPr>
        <w:t xml:space="preserve"> -фактора</w:t>
      </w:r>
      <w:r w:rsidRPr="001F50F9">
        <w:rPr>
          <w:rFonts w:eastAsia="Calibri"/>
          <w:b/>
        </w:rPr>
        <w:t xml:space="preserve"> по заказам ООО «Медсервис» в 2014 году</w:t>
      </w:r>
    </w:p>
    <w:p w:rsidR="00D33D2B" w:rsidRPr="00B362C7" w:rsidRDefault="00747C8D" w:rsidP="00B362C7">
      <w:pPr>
        <w:tabs>
          <w:tab w:val="left" w:pos="567"/>
        </w:tabs>
        <w:spacing w:after="0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</w:t>
      </w:r>
      <w:r w:rsidRPr="00B362C7">
        <w:rPr>
          <w:sz w:val="26"/>
          <w:szCs w:val="26"/>
        </w:rPr>
        <w:t xml:space="preserve">настоящей Документации, к участию в открытом запросе предложений на </w:t>
      </w:r>
      <w:r w:rsidR="00B362C7" w:rsidRPr="00B362C7">
        <w:rPr>
          <w:color w:val="000000"/>
        </w:rPr>
        <w:t xml:space="preserve">оказание услуг по определению групп крови и </w:t>
      </w:r>
      <w:r w:rsidR="00B362C7" w:rsidRPr="00B362C7">
        <w:rPr>
          <w:color w:val="000000"/>
          <w:lang w:val="en-US"/>
        </w:rPr>
        <w:t>Rh</w:t>
      </w:r>
      <w:r w:rsidR="00B362C7" w:rsidRPr="00B362C7">
        <w:rPr>
          <w:color w:val="000000"/>
        </w:rPr>
        <w:t xml:space="preserve"> -фактора</w:t>
      </w:r>
      <w:r w:rsidR="00B362C7" w:rsidRPr="00B362C7">
        <w:rPr>
          <w:rFonts w:eastAsia="Calibri"/>
        </w:rPr>
        <w:t xml:space="preserve"> по заказам ООО «Медсервис» в 2014 году </w:t>
      </w:r>
      <w:r w:rsidR="00E3608E" w:rsidRPr="00B362C7">
        <w:rPr>
          <w:sz w:val="26"/>
          <w:szCs w:val="26"/>
        </w:rPr>
        <w:t>для нужд Общества.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B362C7">
              <w:t xml:space="preserve">но-технического обеспечения </w:t>
            </w:r>
            <w:proofErr w:type="spellStart"/>
            <w:r w:rsidR="00B362C7">
              <w:t>ОО</w:t>
            </w:r>
            <w:proofErr w:type="gramStart"/>
            <w:r w:rsidR="00B362C7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B362C7">
        <w:trPr>
          <w:trHeight w:val="1005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4E475D">
            <w:pPr>
              <w:tabs>
                <w:tab w:val="left" w:pos="567"/>
              </w:tabs>
            </w:pPr>
            <w:r w:rsidRPr="00F33922">
              <w:t xml:space="preserve">Открытый запрос предложений </w:t>
            </w:r>
            <w:r w:rsidR="00C93B79" w:rsidRPr="00C93B79">
              <w:t xml:space="preserve">на </w:t>
            </w:r>
            <w:r w:rsidR="00B362C7">
              <w:rPr>
                <w:color w:val="000000"/>
              </w:rPr>
              <w:t xml:space="preserve">оказание услуг по </w:t>
            </w:r>
            <w:r w:rsidR="00C93B79" w:rsidRPr="00C93B79">
              <w:rPr>
                <w:color w:val="000000"/>
              </w:rPr>
              <w:t xml:space="preserve">определению групп крови и </w:t>
            </w:r>
            <w:r w:rsidR="00C93B79" w:rsidRPr="00C93B79">
              <w:rPr>
                <w:color w:val="000000"/>
                <w:lang w:val="en-US"/>
              </w:rPr>
              <w:t>Rh</w:t>
            </w:r>
            <w:r w:rsidR="00C93B79" w:rsidRPr="00C93B79">
              <w:rPr>
                <w:color w:val="000000"/>
              </w:rPr>
              <w:t>-фактора</w:t>
            </w:r>
            <w:r w:rsidR="00C93B79" w:rsidRPr="00C93B79">
              <w:rPr>
                <w:rFonts w:eastAsia="Calibri"/>
              </w:rPr>
              <w:t xml:space="preserve"> по заказам</w:t>
            </w:r>
            <w:r w:rsidR="00C93B79">
              <w:rPr>
                <w:rFonts w:eastAsia="Calibri"/>
              </w:rPr>
              <w:t xml:space="preserve">            </w:t>
            </w:r>
            <w:r w:rsidR="00793E2D" w:rsidRPr="00793E2D">
              <w:rPr>
                <w:rFonts w:eastAsia="Calibri"/>
              </w:rPr>
              <w:t xml:space="preserve">  </w:t>
            </w:r>
            <w:r w:rsidRPr="00793E2D">
              <w:t>ООО «Медсервис»</w:t>
            </w:r>
            <w:r w:rsidR="00B362C7">
              <w:t xml:space="preserve"> в 2014 году.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A2653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</w:t>
            </w:r>
            <w:r w:rsidR="00AA2653">
              <w:t>х</w:t>
            </w:r>
            <w:r w:rsidRPr="00F33922">
              <w:t>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A627F">
            <w:pPr>
              <w:spacing w:after="0"/>
            </w:pPr>
            <w:r>
              <w:t>Начальн</w:t>
            </w:r>
            <w:r w:rsidR="00AA627F">
              <w:t>ая</w:t>
            </w:r>
            <w:r>
              <w:t xml:space="preserve"> (максимальн</w:t>
            </w:r>
            <w:r w:rsidR="00AA627F">
              <w:t>ая</w:t>
            </w:r>
            <w:r>
              <w:t>) цен</w:t>
            </w:r>
            <w:r w:rsidR="00AA627F">
              <w:t>а</w:t>
            </w:r>
            <w:r>
              <w:t xml:space="preserve"> </w:t>
            </w:r>
            <w:r w:rsidR="00AA627F">
              <w:t>– 900 000 (девятьсот тысяч) рублей 00 копеек с учетом НДС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E3608E">
            <w:pPr>
              <w:widowControl w:val="0"/>
              <w:rPr>
                <w:i/>
              </w:rPr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A627F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</w:t>
            </w:r>
            <w:r w:rsidR="00AA627F">
              <w:rPr>
                <w:sz w:val="24"/>
                <w:szCs w:val="24"/>
              </w:rPr>
              <w:t xml:space="preserve">оказания услуг </w:t>
            </w:r>
            <w:r w:rsidRPr="00F33922">
              <w:rPr>
                <w:sz w:val="24"/>
                <w:szCs w:val="24"/>
              </w:rPr>
              <w:t>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A4389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6A4389">
              <w:rPr>
                <w:rFonts w:cs="Calibri"/>
                <w:color w:val="000000"/>
              </w:rPr>
              <w:t>оказанные услуги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 xml:space="preserve">, оформленной надлежащим образом, при условии выполнения Поставщиком обязанности по </w:t>
            </w:r>
            <w:r w:rsidR="006A4389">
              <w:rPr>
                <w:rFonts w:cs="Calibri"/>
                <w:color w:val="000000"/>
              </w:rPr>
              <w:t>оказанию услуг.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F639D6">
              <w:t>07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F639D6">
              <w:t>марта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F639D6">
              <w:t>17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F639D6">
              <w:t>марта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922A4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922A42" w:rsidRPr="00922A42">
              <w:t>30</w:t>
            </w:r>
            <w:r w:rsidR="00C93B79">
              <w:rPr>
                <w:color w:val="000000"/>
              </w:rPr>
              <w:t xml:space="preserve"> </w:t>
            </w:r>
            <w:r w:rsidRPr="00F33922">
              <w:rPr>
                <w:color w:val="000000"/>
              </w:rPr>
              <w:t>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F639D6">
              <w:t>07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F639D6">
              <w:t>марта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F639D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F639D6">
              <w:t>17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F639D6">
              <w:t>марта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F639D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F639D6">
              <w:rPr>
                <w:sz w:val="24"/>
                <w:szCs w:val="24"/>
              </w:rPr>
              <w:t>17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F639D6">
              <w:rPr>
                <w:sz w:val="24"/>
                <w:szCs w:val="24"/>
              </w:rPr>
              <w:t>марта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F639D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F639D6">
              <w:rPr>
                <w:sz w:val="24"/>
                <w:szCs w:val="24"/>
              </w:rPr>
              <w:t>17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F639D6">
              <w:rPr>
                <w:sz w:val="24"/>
                <w:szCs w:val="24"/>
              </w:rPr>
              <w:t>марта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F639D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F639D6">
              <w:rPr>
                <w:sz w:val="24"/>
                <w:szCs w:val="24"/>
              </w:rPr>
              <w:t>18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F639D6">
              <w:rPr>
                <w:sz w:val="24"/>
                <w:szCs w:val="24"/>
              </w:rPr>
              <w:t>марта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F639D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F639D6">
              <w:rPr>
                <w:i/>
              </w:rPr>
              <w:t xml:space="preserve"> 40ЗП</w:t>
            </w:r>
            <w:r w:rsidRPr="00F33922">
              <w:rPr>
                <w:i/>
              </w:rPr>
              <w:t xml:space="preserve"> от </w:t>
            </w:r>
            <w:r w:rsidR="00F639D6">
              <w:rPr>
                <w:i/>
              </w:rPr>
              <w:t xml:space="preserve">07.03.2014 </w:t>
            </w:r>
            <w:bookmarkStart w:id="0" w:name="_GoBack"/>
            <w:bookmarkEnd w:id="0"/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 до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sectPr w:rsidR="00B940A5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75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389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2A42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2653"/>
    <w:rsid w:val="00AA5D80"/>
    <w:rsid w:val="00AA627F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62C7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39D6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441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31FEC-BE82-467A-9D9C-B87AA867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13</cp:revision>
  <cp:lastPrinted>2014-02-25T10:16:00Z</cp:lastPrinted>
  <dcterms:created xsi:type="dcterms:W3CDTF">2014-03-04T09:59:00Z</dcterms:created>
  <dcterms:modified xsi:type="dcterms:W3CDTF">2014-03-07T06:01:00Z</dcterms:modified>
</cp:coreProperties>
</file>