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41E" w:rsidRPr="00361BB6" w:rsidRDefault="0046541E" w:rsidP="0046541E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 xml:space="preserve">РАЗДЕЛ 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  <w:lang w:val="en-US"/>
        </w:rPr>
        <w:t>III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>: ТЕХНИЧЕСКОЕ ЗАДАНИЕ</w:t>
      </w:r>
    </w:p>
    <w:p w:rsidR="00430BD6" w:rsidRPr="00430BD6" w:rsidRDefault="00430BD6" w:rsidP="00430B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430BD6">
        <w:rPr>
          <w:rFonts w:ascii="Times New Roman" w:hAnsi="Times New Roman" w:cs="Times New Roman"/>
          <w:b/>
          <w:sz w:val="24"/>
          <w:szCs w:val="24"/>
          <w:lang w:eastAsia="ar-SA"/>
        </w:rPr>
        <w:t>на поставку расходного материала и инструмента для ЛОР операционной для нужд ООО «Медсервис» в 2018 году</w:t>
      </w:r>
    </w:p>
    <w:p w:rsidR="00430BD6" w:rsidRPr="00430BD6" w:rsidRDefault="00430BD6" w:rsidP="00430BD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30BD6" w:rsidRPr="00430BD6" w:rsidRDefault="00430BD6" w:rsidP="00430BD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30BD6">
        <w:rPr>
          <w:rFonts w:ascii="Times New Roman" w:hAnsi="Times New Roman" w:cs="Times New Roman"/>
          <w:b/>
          <w:sz w:val="24"/>
          <w:szCs w:val="24"/>
        </w:rPr>
        <w:t>Закупка состоит из 2 лотов.</w:t>
      </w:r>
    </w:p>
    <w:p w:rsidR="00430BD6" w:rsidRPr="00430BD6" w:rsidRDefault="00430BD6" w:rsidP="00430BD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30BD6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430BD6" w:rsidRPr="00430BD6" w:rsidRDefault="00430BD6" w:rsidP="00430BD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0BD6">
        <w:rPr>
          <w:rFonts w:ascii="Times New Roman" w:eastAsia="Calibri" w:hAnsi="Times New Roman" w:cs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430BD6" w:rsidRPr="00430BD6" w:rsidRDefault="00430BD6" w:rsidP="00430BD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0BD6">
        <w:rPr>
          <w:rFonts w:ascii="Times New Roman" w:eastAsia="Calibri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430BD6" w:rsidRPr="00430BD6" w:rsidRDefault="00430BD6" w:rsidP="00430BD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0BD6">
        <w:rPr>
          <w:rFonts w:ascii="Times New Roman" w:eastAsia="Calibri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430BD6" w:rsidRPr="00430BD6" w:rsidRDefault="00430BD6" w:rsidP="00430BD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0BD6">
        <w:rPr>
          <w:rFonts w:ascii="Times New Roman" w:eastAsia="Calibri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30BD6" w:rsidRPr="00430BD6" w:rsidRDefault="00430BD6" w:rsidP="00430BD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0BD6">
        <w:rPr>
          <w:rFonts w:ascii="Times New Roman" w:eastAsia="Calibri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30BD6" w:rsidRPr="00430BD6" w:rsidRDefault="00430BD6" w:rsidP="00430BD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0BD6">
        <w:rPr>
          <w:rFonts w:ascii="Times New Roman" w:eastAsia="Calibri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30BD6" w:rsidRPr="00430BD6" w:rsidRDefault="00430BD6" w:rsidP="00430BD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0BD6">
        <w:rPr>
          <w:rFonts w:ascii="Times New Roman" w:eastAsia="Calibri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30BD6" w:rsidRDefault="00430BD6" w:rsidP="00430BD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0BD6">
        <w:rPr>
          <w:rFonts w:ascii="Times New Roman" w:eastAsia="Calibri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AC519B" w:rsidRDefault="00AC519B" w:rsidP="00430BD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19B">
        <w:rPr>
          <w:rFonts w:ascii="Times New Roman" w:eastAsia="Calibri" w:hAnsi="Times New Roman" w:cs="Times New Roman"/>
          <w:sz w:val="24"/>
          <w:szCs w:val="24"/>
        </w:rPr>
        <w:t xml:space="preserve">ОБРАЩАЕМ ВАШЕ ВНИМАНИЕ: </w:t>
      </w:r>
      <w:r>
        <w:rPr>
          <w:rFonts w:ascii="Times New Roman" w:eastAsia="Calibri" w:hAnsi="Times New Roman" w:cs="Times New Roman"/>
          <w:sz w:val="24"/>
          <w:szCs w:val="24"/>
        </w:rPr>
        <w:t xml:space="preserve">Необходима полная совместимость с оборудованием фирмы </w:t>
      </w:r>
      <w:r w:rsidRPr="00AC519B">
        <w:rPr>
          <w:rFonts w:ascii="Times New Roman" w:eastAsia="Calibri" w:hAnsi="Times New Roman" w:cs="Times New Roman"/>
          <w:sz w:val="24"/>
          <w:szCs w:val="24"/>
        </w:rPr>
        <w:t>ERBE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AC519B">
        <w:rPr>
          <w:rFonts w:ascii="Times New Roman" w:eastAsia="Calibri" w:hAnsi="Times New Roman" w:cs="Times New Roman"/>
          <w:sz w:val="24"/>
          <w:szCs w:val="24"/>
        </w:rPr>
        <w:t>Karl</w:t>
      </w:r>
      <w:proofErr w:type="spellEnd"/>
      <w:r w:rsidRPr="00AC519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C519B">
        <w:rPr>
          <w:rFonts w:ascii="Times New Roman" w:eastAsia="Calibri" w:hAnsi="Times New Roman" w:cs="Times New Roman"/>
          <w:sz w:val="24"/>
          <w:szCs w:val="24"/>
        </w:rPr>
        <w:t>Storz</w:t>
      </w:r>
      <w:proofErr w:type="spellEnd"/>
      <w:r w:rsidRPr="00AC519B">
        <w:rPr>
          <w:rFonts w:ascii="Times New Roman" w:eastAsia="Calibri" w:hAnsi="Times New Roman" w:cs="Times New Roman"/>
          <w:sz w:val="24"/>
          <w:szCs w:val="24"/>
        </w:rPr>
        <w:t>, Германия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находящим</w:t>
      </w:r>
      <w:r w:rsidRPr="00AC519B">
        <w:rPr>
          <w:rFonts w:ascii="Times New Roman" w:eastAsia="Calibri" w:hAnsi="Times New Roman" w:cs="Times New Roman"/>
          <w:sz w:val="24"/>
          <w:szCs w:val="24"/>
        </w:rPr>
        <w:t>ся</w:t>
      </w:r>
    </w:p>
    <w:p w:rsidR="00AC519B" w:rsidRPr="00430BD6" w:rsidRDefault="00AC519B" w:rsidP="00430BD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на балансе в ООО «Медсервис».</w:t>
      </w:r>
    </w:p>
    <w:p w:rsidR="00430BD6" w:rsidRPr="00430BD6" w:rsidRDefault="00430BD6" w:rsidP="00430BD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30BD6">
        <w:rPr>
          <w:rFonts w:ascii="Times New Roman" w:eastAsia="Calibri" w:hAnsi="Times New Roman" w:cs="Times New Roman"/>
          <w:b/>
          <w:sz w:val="24"/>
          <w:szCs w:val="24"/>
        </w:rPr>
        <w:t xml:space="preserve">ЛОТ №1 </w:t>
      </w:r>
      <w:r w:rsidRPr="00430BD6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Pr="00430BD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</w:t>
      </w:r>
      <w:r w:rsidRPr="00430BD6">
        <w:rPr>
          <w:rFonts w:ascii="Times New Roman" w:eastAsia="Calibri" w:hAnsi="Times New Roman" w:cs="Times New Roman"/>
          <w:sz w:val="24"/>
          <w:szCs w:val="24"/>
        </w:rPr>
        <w:t>расходного материала для ЛОР операционной, для нужд ООО «Медсервис» в 2018 году</w:t>
      </w:r>
    </w:p>
    <w:p w:rsidR="00430BD6" w:rsidRPr="00430BD6" w:rsidRDefault="00430BD6" w:rsidP="00430BD6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0B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513"/>
        <w:gridCol w:w="3215"/>
        <w:gridCol w:w="567"/>
        <w:gridCol w:w="3402"/>
        <w:gridCol w:w="3118"/>
        <w:gridCol w:w="2835"/>
        <w:gridCol w:w="709"/>
        <w:gridCol w:w="709"/>
      </w:tblGrid>
      <w:tr w:rsidR="00430BD6" w:rsidRPr="00430BD6" w:rsidTr="00284F39">
        <w:trPr>
          <w:trHeight w:val="405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3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FFFF"/>
            <w:noWrap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CFFFF"/>
            <w:noWrap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Описание (характеристики)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FFFF"/>
            <w:noWrap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Ед. изм.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FFFF"/>
            <w:noWrap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Кол-во</w:t>
            </w:r>
          </w:p>
        </w:tc>
      </w:tr>
      <w:tr w:rsidR="00430BD6" w:rsidRPr="00430BD6" w:rsidTr="00284F39">
        <w:trPr>
          <w:trHeight w:val="1455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Наименование показателя </w:t>
            </w: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430BD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(неизменяемое)</w:t>
            </w:r>
            <w:r w:rsidRPr="00430BD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**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Значения показателей, которые не могут изменяться </w:t>
            </w: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430BD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(</w:t>
            </w:r>
            <w:proofErr w:type="gramStart"/>
            <w:r w:rsidRPr="00430BD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неизменяемое</w:t>
            </w:r>
            <w:proofErr w:type="gramEnd"/>
            <w:r w:rsidRPr="00430BD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)</w:t>
            </w: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***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Максимальное и (или) минимальное значение показателей </w:t>
            </w:r>
            <w:r w:rsidRPr="00430BD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(конкретное значение показателя устанавливает участник закупки)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30BD6" w:rsidRPr="00430BD6" w:rsidTr="00284F39">
        <w:trPr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430BD6" w:rsidRPr="00430BD6" w:rsidTr="00284F39">
        <w:trPr>
          <w:trHeight w:val="255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21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Назальный </w:t>
            </w:r>
            <w:proofErr w:type="spellStart"/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сплинт</w:t>
            </w:r>
            <w:proofErr w:type="spellEnd"/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(шина), наружный, термопластичный, большая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Назальный </w:t>
            </w:r>
            <w:proofErr w:type="spellStart"/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сплинт</w:t>
            </w:r>
            <w:proofErr w:type="spellEnd"/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(шина), наружный, термопластичный, большая</w:t>
            </w:r>
            <w:proofErr w:type="gram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Назальный </w:t>
            </w:r>
            <w:proofErr w:type="spellStart"/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сплинт</w:t>
            </w:r>
            <w:proofErr w:type="spellEnd"/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(шина), наружный, термопластичный, большая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  <w:proofErr w:type="spellEnd"/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430BD6" w:rsidRPr="00430BD6" w:rsidTr="00284F39">
        <w:trPr>
          <w:trHeight w:val="255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1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Изготовлена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Из термопластика усиленной алюминиевой сетки, </w:t>
            </w:r>
            <w:proofErr w:type="gramStart"/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фиксируемая</w:t>
            </w:r>
            <w:proofErr w:type="gramEnd"/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водостойкая, при помещении в горячую воду становится мягкой и гибкой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30BD6" w:rsidRPr="00430BD6" w:rsidTr="00284F39">
        <w:trPr>
          <w:trHeight w:val="255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1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Размер ширины, </w:t>
            </w:r>
            <w:proofErr w:type="gramStart"/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</w:t>
            </w:r>
            <w:proofErr w:type="gram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менее 6,4 не более 6,6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30BD6" w:rsidRPr="00430BD6" w:rsidTr="00284F39">
        <w:trPr>
          <w:trHeight w:val="255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1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Размер высоты, </w:t>
            </w:r>
            <w:proofErr w:type="gramStart"/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</w:t>
            </w:r>
            <w:proofErr w:type="gram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менее 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30BD6" w:rsidRPr="00430BD6" w:rsidTr="00284F39">
        <w:trPr>
          <w:trHeight w:val="255"/>
        </w:trPr>
        <w:tc>
          <w:tcPr>
            <w:tcW w:w="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Количество в коробке, </w:t>
            </w:r>
            <w:proofErr w:type="spellStart"/>
            <w:proofErr w:type="gramStart"/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менее 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30BD6" w:rsidRPr="00430BD6" w:rsidTr="00284F39">
        <w:trPr>
          <w:trHeight w:val="570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Назальный </w:t>
            </w:r>
            <w:proofErr w:type="spellStart"/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сплинт</w:t>
            </w:r>
            <w:proofErr w:type="spellEnd"/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(шина), наружный, термопластичный, средний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Назальный </w:t>
            </w:r>
            <w:proofErr w:type="spellStart"/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сплинт</w:t>
            </w:r>
            <w:proofErr w:type="spellEnd"/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(шина), наружный, термопластичный, средний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Назальный </w:t>
            </w:r>
            <w:proofErr w:type="spellStart"/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сплинт</w:t>
            </w:r>
            <w:proofErr w:type="spellEnd"/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(шина), наружный, термопластичный, средний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  <w:proofErr w:type="spellEnd"/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430BD6" w:rsidRPr="00430BD6" w:rsidTr="00284F39">
        <w:trPr>
          <w:trHeight w:val="1185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lang w:eastAsia="ru-RU"/>
              </w:rPr>
              <w:t>Изготовлена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Из термопластика усиленной алюминиевой сетки, </w:t>
            </w:r>
            <w:proofErr w:type="gramStart"/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фиксируемая</w:t>
            </w:r>
            <w:proofErr w:type="gramEnd"/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водостойкая, при помещении в горячую воду становится мягкой и гибкой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30BD6" w:rsidRPr="00430BD6" w:rsidTr="00284F39">
        <w:trPr>
          <w:trHeight w:val="255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lang w:eastAsia="ru-RU"/>
              </w:rPr>
              <w:t xml:space="preserve">Размер ширины, </w:t>
            </w:r>
            <w:proofErr w:type="gramStart"/>
            <w:r w:rsidRPr="00430BD6">
              <w:rPr>
                <w:rFonts w:ascii="Times New Roman" w:eastAsia="Times New Roman" w:hAnsi="Times New Roman" w:cs="Times New Roman"/>
                <w:lang w:eastAsia="ru-RU"/>
              </w:rPr>
              <w:t>см</w:t>
            </w:r>
            <w:proofErr w:type="gram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менее 6,0 не более 6,2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30BD6" w:rsidRPr="00430BD6" w:rsidTr="00284F39">
        <w:trPr>
          <w:trHeight w:val="255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lang w:eastAsia="ru-RU"/>
              </w:rPr>
              <w:t xml:space="preserve">Размер высоты, </w:t>
            </w:r>
            <w:proofErr w:type="gramStart"/>
            <w:r w:rsidRPr="00430BD6">
              <w:rPr>
                <w:rFonts w:ascii="Times New Roman" w:eastAsia="Times New Roman" w:hAnsi="Times New Roman" w:cs="Times New Roman"/>
                <w:lang w:eastAsia="ru-RU"/>
              </w:rPr>
              <w:t>см</w:t>
            </w:r>
            <w:proofErr w:type="gram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менее 3,5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30BD6" w:rsidRPr="00430BD6" w:rsidTr="00284F39">
        <w:trPr>
          <w:trHeight w:val="255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в коробке, </w:t>
            </w:r>
            <w:proofErr w:type="spellStart"/>
            <w:proofErr w:type="gramStart"/>
            <w:r w:rsidRPr="00430BD6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менее 10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30BD6" w:rsidRPr="00430BD6" w:rsidTr="00284F39">
        <w:trPr>
          <w:trHeight w:val="765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Одинарный назальный </w:t>
            </w:r>
            <w:proofErr w:type="spellStart"/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сплинт</w:t>
            </w:r>
            <w:proofErr w:type="spellEnd"/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(шина), наружный, большой, алюминиевый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Одинарный назальный </w:t>
            </w:r>
            <w:proofErr w:type="spellStart"/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сплинт</w:t>
            </w:r>
            <w:proofErr w:type="spellEnd"/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(шина), наружный, большой, алюминиевый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Одинарный назальный </w:t>
            </w:r>
            <w:proofErr w:type="spellStart"/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сплинт</w:t>
            </w:r>
            <w:proofErr w:type="spellEnd"/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(шина), наружный, большой, алюминиевый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  <w:proofErr w:type="spellEnd"/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30BD6" w:rsidRPr="00430BD6" w:rsidTr="00284F39">
        <w:trPr>
          <w:trHeight w:val="1185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lang w:eastAsia="ru-RU"/>
              </w:rPr>
              <w:t>Изготовлена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Из алюминия, </w:t>
            </w:r>
            <w:proofErr w:type="gramStart"/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фиксируемая</w:t>
            </w:r>
            <w:proofErr w:type="gramEnd"/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на клеевой основе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30BD6" w:rsidRPr="00430BD6" w:rsidTr="00284F39">
        <w:trPr>
          <w:trHeight w:val="255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lang w:eastAsia="ru-RU"/>
              </w:rPr>
              <w:t xml:space="preserve">Размер ширины, </w:t>
            </w:r>
            <w:proofErr w:type="gramStart"/>
            <w:r w:rsidRPr="00430BD6">
              <w:rPr>
                <w:rFonts w:ascii="Times New Roman" w:eastAsia="Times New Roman" w:hAnsi="Times New Roman" w:cs="Times New Roman"/>
                <w:lang w:eastAsia="ru-RU"/>
              </w:rPr>
              <w:t>см</w:t>
            </w:r>
            <w:proofErr w:type="gram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менее 6,4 не более 6,6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30BD6" w:rsidRPr="00430BD6" w:rsidTr="00284F39">
        <w:trPr>
          <w:trHeight w:val="255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lang w:eastAsia="ru-RU"/>
              </w:rPr>
              <w:t xml:space="preserve">Размер высоты, </w:t>
            </w:r>
            <w:proofErr w:type="gramStart"/>
            <w:r w:rsidRPr="00430BD6">
              <w:rPr>
                <w:rFonts w:ascii="Times New Roman" w:eastAsia="Times New Roman" w:hAnsi="Times New Roman" w:cs="Times New Roman"/>
                <w:lang w:eastAsia="ru-RU"/>
              </w:rPr>
              <w:t>см</w:t>
            </w:r>
            <w:proofErr w:type="gram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менее 4,5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30BD6" w:rsidRPr="00430BD6" w:rsidTr="00284F39">
        <w:trPr>
          <w:trHeight w:val="255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в коробке, </w:t>
            </w:r>
            <w:proofErr w:type="spellStart"/>
            <w:proofErr w:type="gramStart"/>
            <w:r w:rsidRPr="00430BD6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менее 25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30BD6" w:rsidRPr="00430BD6" w:rsidTr="00284F39">
        <w:trPr>
          <w:trHeight w:val="510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Изогнутое лезвие для </w:t>
            </w:r>
            <w:proofErr w:type="spellStart"/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микродебридера</w:t>
            </w:r>
            <w:proofErr w:type="spellEnd"/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        Изгиб 12°, диаметр 3,5 мм, длина 11 см, </w:t>
            </w:r>
            <w:proofErr w:type="spellStart"/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ротируемое</w:t>
            </w:r>
            <w:proofErr w:type="spellEnd"/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360° рабочее окно, скорость вращения   5000 об/мин - осцилляция, 1 </w:t>
            </w:r>
            <w:proofErr w:type="spellStart"/>
            <w:proofErr w:type="gramStart"/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</w:t>
            </w:r>
            <w:proofErr w:type="spellStart"/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Изогнутое лезвие для </w:t>
            </w:r>
            <w:proofErr w:type="spellStart"/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микродебридера</w:t>
            </w:r>
            <w:proofErr w:type="spellEnd"/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</w:t>
            </w:r>
            <w:proofErr w:type="spellStart"/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ротируемым</w:t>
            </w:r>
            <w:proofErr w:type="spellEnd"/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360° рабочим окном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Изогнутое лезвие для </w:t>
            </w:r>
            <w:proofErr w:type="spellStart"/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микродебридера</w:t>
            </w:r>
            <w:proofErr w:type="spellEnd"/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</w:t>
            </w:r>
            <w:proofErr w:type="spellStart"/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ротируемым</w:t>
            </w:r>
            <w:proofErr w:type="spellEnd"/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360° рабочим окном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  <w:proofErr w:type="spellEnd"/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430BD6" w:rsidRPr="00430BD6" w:rsidTr="00284F39">
        <w:trPr>
          <w:trHeight w:val="255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lang w:eastAsia="ru-RU"/>
              </w:rPr>
              <w:t>Изгиб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12°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30BD6" w:rsidRPr="00430BD6" w:rsidTr="00284F39">
        <w:trPr>
          <w:trHeight w:val="255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lang w:eastAsia="ru-RU"/>
              </w:rPr>
              <w:t xml:space="preserve">диаметр, </w:t>
            </w:r>
            <w:proofErr w:type="gramStart"/>
            <w:r w:rsidRPr="00430BD6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  <w:proofErr w:type="gram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3,5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30BD6" w:rsidRPr="00430BD6" w:rsidTr="00284F39">
        <w:trPr>
          <w:trHeight w:val="255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lang w:eastAsia="ru-RU"/>
              </w:rPr>
              <w:t xml:space="preserve">длина, </w:t>
            </w:r>
            <w:proofErr w:type="gramStart"/>
            <w:r w:rsidRPr="00430BD6">
              <w:rPr>
                <w:rFonts w:ascii="Times New Roman" w:eastAsia="Times New Roman" w:hAnsi="Times New Roman" w:cs="Times New Roman"/>
                <w:lang w:eastAsia="ru-RU"/>
              </w:rPr>
              <w:t>см</w:t>
            </w:r>
            <w:proofErr w:type="gram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30BD6" w:rsidRPr="00430BD6" w:rsidTr="00284F39">
        <w:trPr>
          <w:trHeight w:val="735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в упаковке, </w:t>
            </w:r>
            <w:proofErr w:type="spellStart"/>
            <w:proofErr w:type="gramStart"/>
            <w:r w:rsidRPr="00430BD6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30BD6" w:rsidRPr="00430BD6" w:rsidTr="00284F39">
        <w:trPr>
          <w:trHeight w:val="735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Шланги для орошения для рукоятки "</w:t>
            </w:r>
            <w:proofErr w:type="spellStart"/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Стрэйтшот</w:t>
            </w:r>
            <w:proofErr w:type="spellEnd"/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М4", 5 </w:t>
            </w:r>
            <w:proofErr w:type="spellStart"/>
            <w:proofErr w:type="gramStart"/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</w:t>
            </w:r>
            <w:proofErr w:type="spellStart"/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Шланги для орошения для рукоятки "</w:t>
            </w:r>
            <w:proofErr w:type="spellStart"/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Стрэйтшот</w:t>
            </w:r>
            <w:proofErr w:type="spellEnd"/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</w:t>
            </w:r>
            <w:proofErr w:type="gramStart"/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Шланги для орошения для рукоятки "</w:t>
            </w:r>
            <w:proofErr w:type="spellStart"/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Стрэйтшот</w:t>
            </w:r>
            <w:proofErr w:type="spellEnd"/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</w:t>
            </w:r>
            <w:proofErr w:type="gramStart"/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  <w:proofErr w:type="spellEnd"/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430BD6" w:rsidRPr="00430BD6" w:rsidTr="00284F39">
        <w:trPr>
          <w:trHeight w:val="255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в упаковке, </w:t>
            </w:r>
            <w:proofErr w:type="spellStart"/>
            <w:proofErr w:type="gramStart"/>
            <w:r w:rsidRPr="00430BD6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0BD6" w:rsidRPr="00430BD6" w:rsidRDefault="00430BD6" w:rsidP="00430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430BD6" w:rsidRPr="00B57D02" w:rsidRDefault="00430BD6" w:rsidP="00043FFB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D7001" w:rsidRDefault="000D7001" w:rsidP="005C3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1CE9" w:rsidRDefault="00B31CE9" w:rsidP="000D700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7001" w:rsidRPr="006569C3" w:rsidRDefault="000D7001" w:rsidP="000D700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ЛОТ №2</w:t>
      </w:r>
      <w:r w:rsidRPr="006569C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569C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Pr="006569C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</w:t>
      </w:r>
      <w:r w:rsidR="00430BD6" w:rsidRPr="00430BD6">
        <w:rPr>
          <w:rFonts w:ascii="Times New Roman" w:eastAsia="Calibri" w:hAnsi="Times New Roman" w:cs="Times New Roman"/>
          <w:sz w:val="24"/>
          <w:szCs w:val="24"/>
          <w:lang w:eastAsia="ar-SA"/>
        </w:rPr>
        <w:t>инструмента для ЛОР операционной для нужд ООО «Медсервис» в 2018 году</w:t>
      </w:r>
    </w:p>
    <w:p w:rsidR="00430BD6" w:rsidRDefault="00430BD6" w:rsidP="00430BD6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582"/>
        <w:gridCol w:w="3119"/>
        <w:gridCol w:w="1711"/>
        <w:gridCol w:w="982"/>
        <w:gridCol w:w="992"/>
        <w:gridCol w:w="7513"/>
      </w:tblGrid>
      <w:tr w:rsidR="00430BD6" w:rsidTr="00430BD6">
        <w:trPr>
          <w:trHeight w:val="47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430BD6" w:rsidRDefault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430BD6" w:rsidRDefault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FF"/>
            <w:hideMark/>
          </w:tcPr>
          <w:p w:rsidR="00430BD6" w:rsidRDefault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Каталожный номер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430BD6" w:rsidRDefault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430BD6" w:rsidRDefault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430BD6" w:rsidRDefault="00430BD6" w:rsidP="00430BD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  <w:r>
              <w:t xml:space="preserve"> </w:t>
            </w:r>
          </w:p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Каталог </w:t>
            </w:r>
            <w:proofErr w:type="spellStart"/>
            <w:r w:rsidRPr="00430BD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Karl</w:t>
            </w:r>
            <w:proofErr w:type="spellEnd"/>
            <w:r w:rsidRPr="00430BD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0BD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Storz</w:t>
            </w:r>
            <w:proofErr w:type="spellEnd"/>
            <w:r w:rsidRPr="00430BD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, Германия</w:t>
            </w:r>
          </w:p>
          <w:p w:rsidR="00430BD6" w:rsidRPr="00430BD6" w:rsidRDefault="00430BD6" w:rsidP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30BD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Каталог ERBE, Германия</w:t>
            </w:r>
          </w:p>
          <w:p w:rsidR="00430BD6" w:rsidRDefault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430BD6" w:rsidTr="00430BD6">
        <w:trPr>
          <w:trHeight w:val="48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BD6" w:rsidRDefault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0BD6" w:rsidRDefault="00430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Биполярный соединительный кабель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BD6" w:rsidRDefault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20196-045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BD6" w:rsidRDefault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BD6" w:rsidRDefault="00430B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0BD6" w:rsidRDefault="00430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Биполярный соединительный кабель, стандартный, длина 4 метра, для биполярных пинцетов ERBE</w:t>
            </w:r>
          </w:p>
        </w:tc>
      </w:tr>
      <w:tr w:rsidR="00430BD6" w:rsidTr="00430BD6">
        <w:trPr>
          <w:trHeight w:val="6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BD6" w:rsidRDefault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0BD6" w:rsidRDefault="00430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Держатель электродов 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BD6" w:rsidRDefault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20190-065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BD6" w:rsidRDefault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BD6" w:rsidRDefault="00430B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0BD6" w:rsidRDefault="00430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Держатель электродов ERBE, тонкий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 с 2 кнопками, с соединительным кабелем длиной 4 метра</w:t>
            </w:r>
          </w:p>
        </w:tc>
      </w:tr>
      <w:tr w:rsidR="00430BD6" w:rsidTr="00430BD6">
        <w:trPr>
          <w:trHeight w:val="46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BD6" w:rsidRDefault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0BD6" w:rsidRDefault="00430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Биполярный пинцет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BD6" w:rsidRDefault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20195-022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BD6" w:rsidRDefault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BD6" w:rsidRDefault="00430B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0BD6" w:rsidRDefault="00430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Биполярный пинцет, с короткими загнутыми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коецами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острый, длина 105 мм</w:t>
            </w:r>
            <w:proofErr w:type="gramEnd"/>
          </w:p>
        </w:tc>
      </w:tr>
      <w:tr w:rsidR="00430BD6" w:rsidTr="00430BD6">
        <w:trPr>
          <w:trHeight w:val="37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BD6" w:rsidRDefault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0BD6" w:rsidRDefault="00430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Биполярный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коагуляционный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пинцет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BD6" w:rsidRDefault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843219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BD6" w:rsidRDefault="00430B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BD6" w:rsidRDefault="00430B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0BD6" w:rsidRDefault="00430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Биполярный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коагуляционный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пинцет, с наружной изоляцией, угловой, тупоконечный, со встроенным каналом для аспирации при носовом кровотечении, с отверстием регулировки потока, длина 19 см, для использования с биполярными высокочастотными кабелями 847000Е или 847000А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Karl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Storz</w:t>
            </w:r>
            <w:proofErr w:type="spellEnd"/>
          </w:p>
        </w:tc>
      </w:tr>
    </w:tbl>
    <w:p w:rsidR="00430BD6" w:rsidRPr="00B57D02" w:rsidRDefault="00430BD6" w:rsidP="00430BD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430BD6" w:rsidRPr="00B57D02" w:rsidSect="00754052">
      <w:pgSz w:w="16838" w:h="11906" w:orient="landscape"/>
      <w:pgMar w:top="567" w:right="253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8F21E0"/>
    <w:multiLevelType w:val="hybridMultilevel"/>
    <w:tmpl w:val="9C40E5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5827FDE"/>
    <w:multiLevelType w:val="hybridMultilevel"/>
    <w:tmpl w:val="6D50F8E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726C5FC6"/>
    <w:multiLevelType w:val="hybridMultilevel"/>
    <w:tmpl w:val="08D058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59F"/>
    <w:rsid w:val="00043FFB"/>
    <w:rsid w:val="00057A72"/>
    <w:rsid w:val="000643AF"/>
    <w:rsid w:val="00072F35"/>
    <w:rsid w:val="00077820"/>
    <w:rsid w:val="000C0F30"/>
    <w:rsid w:val="000C38A8"/>
    <w:rsid w:val="000D7001"/>
    <w:rsid w:val="000F25D7"/>
    <w:rsid w:val="000F4532"/>
    <w:rsid w:val="00100EAC"/>
    <w:rsid w:val="00121D25"/>
    <w:rsid w:val="00136AC7"/>
    <w:rsid w:val="001800B1"/>
    <w:rsid w:val="001E1C8B"/>
    <w:rsid w:val="001F2363"/>
    <w:rsid w:val="001F584E"/>
    <w:rsid w:val="00216DD7"/>
    <w:rsid w:val="002301BC"/>
    <w:rsid w:val="0023111E"/>
    <w:rsid w:val="002351C5"/>
    <w:rsid w:val="00254C75"/>
    <w:rsid w:val="002E67ED"/>
    <w:rsid w:val="003012D5"/>
    <w:rsid w:val="00302867"/>
    <w:rsid w:val="00362D7A"/>
    <w:rsid w:val="0037469F"/>
    <w:rsid w:val="003A2CE8"/>
    <w:rsid w:val="003C08FC"/>
    <w:rsid w:val="003C5F89"/>
    <w:rsid w:val="00407BA4"/>
    <w:rsid w:val="00430BD6"/>
    <w:rsid w:val="00435B6A"/>
    <w:rsid w:val="00446A9E"/>
    <w:rsid w:val="0046541E"/>
    <w:rsid w:val="004A1B8F"/>
    <w:rsid w:val="004A2ACB"/>
    <w:rsid w:val="004D1501"/>
    <w:rsid w:val="004E46A8"/>
    <w:rsid w:val="004F03C5"/>
    <w:rsid w:val="0055304B"/>
    <w:rsid w:val="00585D82"/>
    <w:rsid w:val="005C3DE8"/>
    <w:rsid w:val="005C79DC"/>
    <w:rsid w:val="005E3D39"/>
    <w:rsid w:val="005F2D7F"/>
    <w:rsid w:val="00613E9E"/>
    <w:rsid w:val="00626B9B"/>
    <w:rsid w:val="006409D8"/>
    <w:rsid w:val="00640B51"/>
    <w:rsid w:val="00654261"/>
    <w:rsid w:val="006569C3"/>
    <w:rsid w:val="00657190"/>
    <w:rsid w:val="006752B2"/>
    <w:rsid w:val="006871D3"/>
    <w:rsid w:val="00714530"/>
    <w:rsid w:val="007325C2"/>
    <w:rsid w:val="00754052"/>
    <w:rsid w:val="007652D2"/>
    <w:rsid w:val="007854C7"/>
    <w:rsid w:val="007A0C26"/>
    <w:rsid w:val="007B792E"/>
    <w:rsid w:val="007C363F"/>
    <w:rsid w:val="007F2231"/>
    <w:rsid w:val="00804CB1"/>
    <w:rsid w:val="00825EEF"/>
    <w:rsid w:val="0084030A"/>
    <w:rsid w:val="00872933"/>
    <w:rsid w:val="0088469D"/>
    <w:rsid w:val="008C2DFA"/>
    <w:rsid w:val="008C4036"/>
    <w:rsid w:val="008D18F3"/>
    <w:rsid w:val="00900230"/>
    <w:rsid w:val="0094472A"/>
    <w:rsid w:val="00970FCC"/>
    <w:rsid w:val="00985929"/>
    <w:rsid w:val="00A151A7"/>
    <w:rsid w:val="00A178EC"/>
    <w:rsid w:val="00A56FAE"/>
    <w:rsid w:val="00A85151"/>
    <w:rsid w:val="00AA25FD"/>
    <w:rsid w:val="00AC519B"/>
    <w:rsid w:val="00AF6EBF"/>
    <w:rsid w:val="00B31CE9"/>
    <w:rsid w:val="00B57D02"/>
    <w:rsid w:val="00B7259F"/>
    <w:rsid w:val="00B92B88"/>
    <w:rsid w:val="00BB616C"/>
    <w:rsid w:val="00BD55C9"/>
    <w:rsid w:val="00C116F1"/>
    <w:rsid w:val="00C1186A"/>
    <w:rsid w:val="00C265FC"/>
    <w:rsid w:val="00C315B8"/>
    <w:rsid w:val="00C46F22"/>
    <w:rsid w:val="00C53ADA"/>
    <w:rsid w:val="00C710DE"/>
    <w:rsid w:val="00C845BC"/>
    <w:rsid w:val="00C95224"/>
    <w:rsid w:val="00CA3335"/>
    <w:rsid w:val="00CA653D"/>
    <w:rsid w:val="00CF53D2"/>
    <w:rsid w:val="00D2790A"/>
    <w:rsid w:val="00D42F9A"/>
    <w:rsid w:val="00D51DEE"/>
    <w:rsid w:val="00D60249"/>
    <w:rsid w:val="00D970F1"/>
    <w:rsid w:val="00DC652B"/>
    <w:rsid w:val="00DF7A2F"/>
    <w:rsid w:val="00E210AF"/>
    <w:rsid w:val="00E2182D"/>
    <w:rsid w:val="00E40044"/>
    <w:rsid w:val="00E82E68"/>
    <w:rsid w:val="00E8783E"/>
    <w:rsid w:val="00EC4E47"/>
    <w:rsid w:val="00ED2BC0"/>
    <w:rsid w:val="00EF0F5E"/>
    <w:rsid w:val="00F015B2"/>
    <w:rsid w:val="00F0502D"/>
    <w:rsid w:val="00F103F8"/>
    <w:rsid w:val="00F178CD"/>
    <w:rsid w:val="00F27F8E"/>
    <w:rsid w:val="00F5474C"/>
    <w:rsid w:val="00F55318"/>
    <w:rsid w:val="00F62F64"/>
    <w:rsid w:val="00F95278"/>
    <w:rsid w:val="00F9738A"/>
    <w:rsid w:val="00FA00E2"/>
    <w:rsid w:val="00FC4476"/>
    <w:rsid w:val="00FC5FAA"/>
    <w:rsid w:val="00FE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">
    <w:name w:val="No Spacing"/>
    <w:uiPriority w:val="1"/>
    <w:qFormat/>
    <w:rsid w:val="000F25D7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List Paragraph"/>
    <w:basedOn w:val="a"/>
    <w:uiPriority w:val="34"/>
    <w:qFormat/>
    <w:rsid w:val="003C5F89"/>
    <w:pPr>
      <w:spacing w:after="160" w:line="259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">
    <w:name w:val="No Spacing"/>
    <w:uiPriority w:val="1"/>
    <w:qFormat/>
    <w:rsid w:val="000F25D7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List Paragraph"/>
    <w:basedOn w:val="a"/>
    <w:uiPriority w:val="34"/>
    <w:qFormat/>
    <w:rsid w:val="003C5F89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3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5399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08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684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377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963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2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854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single" w:sz="6" w:space="12" w:color="D4DEF0"/>
            <w:right w:val="none" w:sz="0" w:space="0" w:color="auto"/>
          </w:divBdr>
          <w:divsChild>
            <w:div w:id="95506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7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681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0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071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6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42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7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09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87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280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811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841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467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139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91353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40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81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529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6024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760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0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5288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0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045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9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52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738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143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766</Words>
  <Characters>4370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72</cp:revision>
  <cp:lastPrinted>2017-10-28T10:50:00Z</cp:lastPrinted>
  <dcterms:created xsi:type="dcterms:W3CDTF">2017-06-28T09:58:00Z</dcterms:created>
  <dcterms:modified xsi:type="dcterms:W3CDTF">2018-03-20T11:47:00Z</dcterms:modified>
</cp:coreProperties>
</file>