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541E" w:rsidRPr="00361BB6" w:rsidRDefault="0046541E" w:rsidP="0046541E">
      <w:pPr>
        <w:keepNext/>
        <w:keepLines/>
        <w:spacing w:after="0" w:line="240" w:lineRule="auto"/>
        <w:jc w:val="center"/>
        <w:outlineLvl w:val="6"/>
        <w:rPr>
          <w:rFonts w:ascii="Times New Roman" w:eastAsiaTheme="majorEastAsia" w:hAnsi="Times New Roman"/>
          <w:b/>
          <w:i/>
          <w:iCs/>
          <w:sz w:val="24"/>
          <w:szCs w:val="24"/>
        </w:rPr>
      </w:pPr>
      <w:r w:rsidRPr="00361BB6">
        <w:rPr>
          <w:rFonts w:ascii="Times New Roman" w:eastAsiaTheme="majorEastAsia" w:hAnsi="Times New Roman"/>
          <w:b/>
          <w:i/>
          <w:iCs/>
          <w:sz w:val="24"/>
          <w:szCs w:val="24"/>
        </w:rPr>
        <w:t xml:space="preserve">РАЗДЕЛ </w:t>
      </w:r>
      <w:r w:rsidRPr="00361BB6">
        <w:rPr>
          <w:rFonts w:ascii="Times New Roman" w:eastAsiaTheme="majorEastAsia" w:hAnsi="Times New Roman"/>
          <w:b/>
          <w:i/>
          <w:iCs/>
          <w:sz w:val="24"/>
          <w:szCs w:val="24"/>
          <w:lang w:val="en-US"/>
        </w:rPr>
        <w:t>III</w:t>
      </w:r>
      <w:r w:rsidRPr="00361BB6">
        <w:rPr>
          <w:rFonts w:ascii="Times New Roman" w:eastAsiaTheme="majorEastAsia" w:hAnsi="Times New Roman"/>
          <w:b/>
          <w:i/>
          <w:iCs/>
          <w:sz w:val="24"/>
          <w:szCs w:val="24"/>
        </w:rPr>
        <w:t>: ТЕХНИЧЕСКОЕ ЗАДАНИЕ</w:t>
      </w:r>
    </w:p>
    <w:p w:rsidR="004A4334" w:rsidRDefault="0046541E" w:rsidP="004A433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ar-SA"/>
        </w:rPr>
      </w:pPr>
      <w:r w:rsidRPr="00361BB6">
        <w:rPr>
          <w:rFonts w:ascii="Times New Roman" w:hAnsi="Times New Roman"/>
          <w:b/>
          <w:sz w:val="24"/>
          <w:szCs w:val="24"/>
          <w:lang w:eastAsia="ar-SA"/>
        </w:rPr>
        <w:t xml:space="preserve">на </w:t>
      </w:r>
      <w:r w:rsidR="002A5365" w:rsidRPr="002A5365">
        <w:rPr>
          <w:rFonts w:ascii="Times New Roman" w:hAnsi="Times New Roman"/>
          <w:b/>
          <w:sz w:val="24"/>
          <w:szCs w:val="24"/>
          <w:lang w:eastAsia="ar-SA"/>
        </w:rPr>
        <w:t>по</w:t>
      </w:r>
      <w:r w:rsidR="004A4334">
        <w:rPr>
          <w:rFonts w:ascii="Times New Roman" w:hAnsi="Times New Roman"/>
          <w:b/>
          <w:sz w:val="24"/>
          <w:szCs w:val="24"/>
          <w:lang w:eastAsia="ar-SA"/>
        </w:rPr>
        <w:t xml:space="preserve">ставку клапанов MH-443, MH-438 </w:t>
      </w:r>
      <w:r w:rsidR="004A4334" w:rsidRPr="004A4334">
        <w:rPr>
          <w:rFonts w:ascii="Times New Roman" w:hAnsi="Times New Roman"/>
          <w:b/>
          <w:sz w:val="24"/>
          <w:szCs w:val="24"/>
          <w:lang w:eastAsia="ar-SA"/>
        </w:rPr>
        <w:t xml:space="preserve">для </w:t>
      </w:r>
      <w:proofErr w:type="spellStart"/>
      <w:r w:rsidR="004A4334" w:rsidRPr="004A4334">
        <w:rPr>
          <w:rFonts w:ascii="Times New Roman" w:hAnsi="Times New Roman"/>
          <w:b/>
          <w:sz w:val="24"/>
          <w:szCs w:val="24"/>
          <w:lang w:eastAsia="ar-SA"/>
        </w:rPr>
        <w:t>видеогастроскопа</w:t>
      </w:r>
      <w:proofErr w:type="spellEnd"/>
      <w:r w:rsidR="004A4334" w:rsidRPr="004A4334">
        <w:rPr>
          <w:rFonts w:ascii="Times New Roman" w:hAnsi="Times New Roman"/>
          <w:b/>
          <w:sz w:val="24"/>
          <w:szCs w:val="24"/>
          <w:lang w:eastAsia="ar-SA"/>
        </w:rPr>
        <w:t xml:space="preserve"> GIF-H180, </w:t>
      </w:r>
      <w:proofErr w:type="spellStart"/>
      <w:r w:rsidR="004A4334" w:rsidRPr="004A4334">
        <w:rPr>
          <w:rFonts w:ascii="Times New Roman" w:hAnsi="Times New Roman"/>
          <w:b/>
          <w:sz w:val="24"/>
          <w:szCs w:val="24"/>
          <w:lang w:eastAsia="ar-SA"/>
        </w:rPr>
        <w:t>видеоколоноскопа</w:t>
      </w:r>
      <w:proofErr w:type="spellEnd"/>
      <w:r w:rsidR="004A4334" w:rsidRPr="004A4334">
        <w:rPr>
          <w:rFonts w:ascii="Times New Roman" w:hAnsi="Times New Roman"/>
          <w:b/>
          <w:sz w:val="24"/>
          <w:szCs w:val="24"/>
          <w:lang w:eastAsia="ar-SA"/>
        </w:rPr>
        <w:t xml:space="preserve"> CF-H180AL, производства </w:t>
      </w:r>
      <w:proofErr w:type="spellStart"/>
      <w:r w:rsidR="004A4334" w:rsidRPr="004A4334">
        <w:rPr>
          <w:rFonts w:ascii="Times New Roman" w:hAnsi="Times New Roman"/>
          <w:b/>
          <w:sz w:val="24"/>
          <w:szCs w:val="24"/>
          <w:lang w:eastAsia="ar-SA"/>
        </w:rPr>
        <w:t>Olympus</w:t>
      </w:r>
      <w:proofErr w:type="spellEnd"/>
    </w:p>
    <w:p w:rsidR="0046541E" w:rsidRPr="00361BB6" w:rsidRDefault="004A4334" w:rsidP="004A4334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4A4334">
        <w:rPr>
          <w:rFonts w:ascii="Times New Roman" w:hAnsi="Times New Roman"/>
          <w:b/>
          <w:sz w:val="24"/>
          <w:szCs w:val="24"/>
          <w:lang w:eastAsia="ar-SA"/>
        </w:rPr>
        <w:t xml:space="preserve"> </w:t>
      </w:r>
      <w:bookmarkStart w:id="0" w:name="_GoBack"/>
      <w:r w:rsidR="0046541E" w:rsidRPr="00361BB6">
        <w:rPr>
          <w:rFonts w:ascii="Times New Roman" w:hAnsi="Times New Roman"/>
          <w:b/>
          <w:sz w:val="24"/>
          <w:szCs w:val="24"/>
        </w:rPr>
        <w:t xml:space="preserve">Закупка состоит из </w:t>
      </w:r>
      <w:r w:rsidR="00AF6EBF">
        <w:rPr>
          <w:rFonts w:ascii="Times New Roman" w:hAnsi="Times New Roman"/>
          <w:b/>
          <w:sz w:val="24"/>
          <w:szCs w:val="24"/>
        </w:rPr>
        <w:t>1</w:t>
      </w:r>
      <w:r w:rsidR="0046541E" w:rsidRPr="00361BB6">
        <w:rPr>
          <w:rFonts w:ascii="Times New Roman" w:hAnsi="Times New Roman"/>
          <w:b/>
          <w:sz w:val="24"/>
          <w:szCs w:val="24"/>
        </w:rPr>
        <w:t xml:space="preserve"> лот</w:t>
      </w:r>
      <w:r w:rsidR="005C3DE8">
        <w:rPr>
          <w:rFonts w:ascii="Times New Roman" w:hAnsi="Times New Roman"/>
          <w:b/>
          <w:sz w:val="24"/>
          <w:szCs w:val="24"/>
        </w:rPr>
        <w:t>а</w:t>
      </w:r>
      <w:r w:rsidR="0046541E" w:rsidRPr="00361BB6">
        <w:rPr>
          <w:rFonts w:ascii="Times New Roman" w:hAnsi="Times New Roman"/>
          <w:b/>
          <w:sz w:val="24"/>
          <w:szCs w:val="24"/>
        </w:rPr>
        <w:t>.</w:t>
      </w:r>
      <w:bookmarkEnd w:id="0"/>
    </w:p>
    <w:p w:rsidR="0046541E" w:rsidRPr="00361BB6" w:rsidRDefault="0046541E" w:rsidP="0046541E">
      <w:pPr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  <w:r w:rsidRPr="00361BB6">
        <w:rPr>
          <w:rFonts w:ascii="Times New Roman" w:hAnsi="Times New Roman"/>
          <w:b/>
          <w:sz w:val="24"/>
          <w:szCs w:val="24"/>
          <w:u w:val="single"/>
        </w:rPr>
        <w:t>Общие требования к поставляемому Товару:</w:t>
      </w:r>
    </w:p>
    <w:p w:rsidR="0046541E" w:rsidRPr="00361BB6" w:rsidRDefault="0046541E" w:rsidP="0046541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1BB6">
        <w:rPr>
          <w:rFonts w:ascii="Times New Roman" w:hAnsi="Times New Roman"/>
          <w:sz w:val="24"/>
          <w:szCs w:val="24"/>
        </w:rPr>
        <w:t>1) При поставке вся продукция должна сопровождаться следующими документами производителя, содержащая все существенные технические характеристики продукции, сроки годности. Все документы должны быть оформлены на русском языке или с переводом на русский язык.</w:t>
      </w:r>
    </w:p>
    <w:p w:rsidR="0046541E" w:rsidRPr="00361BB6" w:rsidRDefault="0046541E" w:rsidP="0046541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1BB6">
        <w:rPr>
          <w:rFonts w:ascii="Times New Roman" w:hAnsi="Times New Roman"/>
          <w:sz w:val="24"/>
          <w:szCs w:val="24"/>
        </w:rPr>
        <w:t>2) В комплект поставки продукции должны входить все необходимые материалы, комплектующие и принадлежности в соответствии с ее функциональным назначением и требованиями технического задания.</w:t>
      </w:r>
    </w:p>
    <w:p w:rsidR="0046541E" w:rsidRPr="00820CE4" w:rsidRDefault="0046541E" w:rsidP="0046541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1BB6">
        <w:rPr>
          <w:rFonts w:ascii="Times New Roman" w:hAnsi="Times New Roman"/>
          <w:sz w:val="24"/>
          <w:szCs w:val="24"/>
        </w:rPr>
        <w:t>3) Вся продукция должна быть новой, ранее не использованной</w:t>
      </w:r>
      <w:r>
        <w:rPr>
          <w:rFonts w:ascii="Times New Roman" w:hAnsi="Times New Roman"/>
          <w:sz w:val="24"/>
          <w:szCs w:val="24"/>
        </w:rPr>
        <w:t>.</w:t>
      </w:r>
      <w:r w:rsidRPr="00361BB6">
        <w:rPr>
          <w:rFonts w:ascii="Times New Roman" w:hAnsi="Times New Roman"/>
          <w:sz w:val="24"/>
          <w:szCs w:val="24"/>
        </w:rPr>
        <w:t xml:space="preserve"> </w:t>
      </w:r>
      <w:r w:rsidRPr="00820CE4">
        <w:rPr>
          <w:rFonts w:ascii="Times New Roman" w:hAnsi="Times New Roman"/>
          <w:sz w:val="24"/>
          <w:szCs w:val="24"/>
        </w:rPr>
        <w:t>Срок годности Товара на момент поставки Поставщиком на склад Заказчика должен соответствовать следующим требованиям:</w:t>
      </w:r>
    </w:p>
    <w:p w:rsidR="0046541E" w:rsidRPr="00820CE4" w:rsidRDefault="0046541E" w:rsidP="0046541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0CE4">
        <w:rPr>
          <w:rFonts w:ascii="Times New Roman" w:hAnsi="Times New Roman"/>
          <w:sz w:val="24"/>
          <w:szCs w:val="24"/>
        </w:rPr>
        <w:t>- товар со сроком годности до 6 месяцев (включительно) должны поставляться с остаточным сроком годности  не менее 4 месяцев;</w:t>
      </w:r>
    </w:p>
    <w:p w:rsidR="0046541E" w:rsidRPr="00820CE4" w:rsidRDefault="0046541E" w:rsidP="0046541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0CE4">
        <w:rPr>
          <w:rFonts w:ascii="Times New Roman" w:hAnsi="Times New Roman"/>
          <w:sz w:val="24"/>
          <w:szCs w:val="24"/>
        </w:rPr>
        <w:t xml:space="preserve">- товар со сроком годности до одного года (включительно) должны поставляться с остаточным сроком годности  не менее 9 месяцев; </w:t>
      </w:r>
    </w:p>
    <w:p w:rsidR="0046541E" w:rsidRPr="00820CE4" w:rsidRDefault="0046541E" w:rsidP="0046541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0CE4">
        <w:rPr>
          <w:rFonts w:ascii="Times New Roman" w:hAnsi="Times New Roman"/>
          <w:sz w:val="24"/>
          <w:szCs w:val="24"/>
        </w:rPr>
        <w:t>- товар со сроком годности свыше 1 года до 2 лет (включительно) должны поставляться с остаточным сроком годности не менее 12 месяцев;</w:t>
      </w:r>
    </w:p>
    <w:p w:rsidR="0046541E" w:rsidRPr="00820CE4" w:rsidRDefault="0046541E" w:rsidP="0046541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0CE4">
        <w:rPr>
          <w:rFonts w:ascii="Times New Roman" w:hAnsi="Times New Roman"/>
          <w:sz w:val="24"/>
          <w:szCs w:val="24"/>
        </w:rPr>
        <w:t>- товар со сроком годности свыше 2 лет до 3 лет (включительно) должны поставляться с остаточным сроком годности не менее 18 месяцев.</w:t>
      </w:r>
    </w:p>
    <w:p w:rsidR="0046541E" w:rsidRDefault="0046541E" w:rsidP="0046541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1BB6">
        <w:rPr>
          <w:rFonts w:ascii="Times New Roman" w:hAnsi="Times New Roman"/>
          <w:sz w:val="24"/>
          <w:szCs w:val="24"/>
        </w:rPr>
        <w:t>4) Продукция должна быть разрешена к применению на территории Российской Федерации.</w:t>
      </w:r>
    </w:p>
    <w:p w:rsidR="00D74394" w:rsidRPr="00D74394" w:rsidRDefault="00D970F1" w:rsidP="00D74394">
      <w:pPr>
        <w:jc w:val="both"/>
        <w:rPr>
          <w:rFonts w:ascii="Times New Roman" w:hAnsi="Times New Roman"/>
          <w:b/>
          <w:bCs/>
          <w:sz w:val="24"/>
          <w:szCs w:val="24"/>
        </w:rPr>
      </w:pPr>
      <w:r w:rsidRPr="00D970F1">
        <w:rPr>
          <w:rFonts w:ascii="Times New Roman" w:hAnsi="Times New Roman"/>
          <w:sz w:val="24"/>
          <w:szCs w:val="24"/>
        </w:rPr>
        <w:t xml:space="preserve">ОБРАЩАЕМ ВАШЕ ВНИМАНИЕ: </w:t>
      </w:r>
      <w:r w:rsidR="00D74394" w:rsidRPr="00D74394">
        <w:rPr>
          <w:rFonts w:ascii="Times New Roman" w:hAnsi="Times New Roman"/>
          <w:b/>
          <w:bCs/>
          <w:sz w:val="24"/>
          <w:szCs w:val="24"/>
        </w:rPr>
        <w:t xml:space="preserve">Техническое задание на поставку клапанов </w:t>
      </w:r>
      <w:r w:rsidR="00D74394" w:rsidRPr="00D74394">
        <w:rPr>
          <w:rFonts w:ascii="Times New Roman" w:hAnsi="Times New Roman"/>
          <w:b/>
          <w:bCs/>
          <w:sz w:val="24"/>
          <w:szCs w:val="24"/>
          <w:lang w:val="en-US"/>
        </w:rPr>
        <w:t>MH</w:t>
      </w:r>
      <w:r w:rsidR="00D74394" w:rsidRPr="00D74394">
        <w:rPr>
          <w:rFonts w:ascii="Times New Roman" w:hAnsi="Times New Roman"/>
          <w:b/>
          <w:bCs/>
          <w:sz w:val="24"/>
          <w:szCs w:val="24"/>
        </w:rPr>
        <w:t xml:space="preserve">-443, </w:t>
      </w:r>
      <w:r w:rsidR="00D74394" w:rsidRPr="00D74394">
        <w:rPr>
          <w:rFonts w:ascii="Times New Roman" w:hAnsi="Times New Roman"/>
          <w:b/>
          <w:bCs/>
          <w:sz w:val="24"/>
          <w:szCs w:val="24"/>
          <w:lang w:val="en-US"/>
        </w:rPr>
        <w:t>MH</w:t>
      </w:r>
      <w:r w:rsidR="00D74394" w:rsidRPr="00D74394">
        <w:rPr>
          <w:rFonts w:ascii="Times New Roman" w:hAnsi="Times New Roman"/>
          <w:b/>
          <w:bCs/>
          <w:sz w:val="24"/>
          <w:szCs w:val="24"/>
        </w:rPr>
        <w:t xml:space="preserve">-438, </w:t>
      </w:r>
      <w:proofErr w:type="gramStart"/>
      <w:r w:rsidR="00D74394" w:rsidRPr="00D74394">
        <w:rPr>
          <w:rFonts w:ascii="Times New Roman" w:hAnsi="Times New Roman"/>
          <w:b/>
          <w:bCs/>
          <w:sz w:val="24"/>
          <w:szCs w:val="24"/>
          <w:lang w:val="en-US"/>
        </w:rPr>
        <w:t>c</w:t>
      </w:r>
      <w:proofErr w:type="spellStart"/>
      <w:proofErr w:type="gramEnd"/>
      <w:r w:rsidR="00D74394" w:rsidRPr="00D74394">
        <w:rPr>
          <w:rFonts w:ascii="Times New Roman" w:hAnsi="Times New Roman"/>
          <w:b/>
          <w:bCs/>
          <w:sz w:val="24"/>
          <w:szCs w:val="24"/>
        </w:rPr>
        <w:t>овместимых</w:t>
      </w:r>
      <w:proofErr w:type="spellEnd"/>
      <w:r w:rsidR="00D74394" w:rsidRPr="00D74394">
        <w:rPr>
          <w:rFonts w:ascii="Times New Roman" w:hAnsi="Times New Roman"/>
          <w:b/>
          <w:bCs/>
          <w:sz w:val="24"/>
          <w:szCs w:val="24"/>
        </w:rPr>
        <w:t xml:space="preserve"> с находящимися в ООО «Медсервис» </w:t>
      </w:r>
      <w:proofErr w:type="spellStart"/>
      <w:r w:rsidR="00D74394" w:rsidRPr="00D74394">
        <w:rPr>
          <w:rFonts w:ascii="Times New Roman" w:hAnsi="Times New Roman"/>
          <w:b/>
          <w:bCs/>
          <w:sz w:val="24"/>
          <w:szCs w:val="24"/>
        </w:rPr>
        <w:t>видеогастроскопом</w:t>
      </w:r>
      <w:proofErr w:type="spellEnd"/>
      <w:r w:rsidR="00D74394" w:rsidRPr="00D74394">
        <w:rPr>
          <w:rFonts w:ascii="Times New Roman" w:hAnsi="Times New Roman"/>
          <w:b/>
          <w:bCs/>
          <w:sz w:val="24"/>
          <w:szCs w:val="24"/>
        </w:rPr>
        <w:t xml:space="preserve"> GIF-H180, </w:t>
      </w:r>
      <w:proofErr w:type="spellStart"/>
      <w:r w:rsidR="00D74394" w:rsidRPr="00D74394">
        <w:rPr>
          <w:rFonts w:ascii="Times New Roman" w:hAnsi="Times New Roman"/>
          <w:b/>
          <w:bCs/>
          <w:sz w:val="24"/>
          <w:szCs w:val="24"/>
        </w:rPr>
        <w:t>видеоколоноскопом</w:t>
      </w:r>
      <w:proofErr w:type="spellEnd"/>
      <w:r w:rsidR="00D74394" w:rsidRPr="00D74394">
        <w:rPr>
          <w:rFonts w:ascii="Times New Roman" w:hAnsi="Times New Roman"/>
          <w:b/>
          <w:bCs/>
          <w:sz w:val="24"/>
          <w:szCs w:val="24"/>
        </w:rPr>
        <w:t xml:space="preserve"> CF-H180AL, производства </w:t>
      </w:r>
      <w:proofErr w:type="spellStart"/>
      <w:r w:rsidR="00D74394" w:rsidRPr="00D74394">
        <w:rPr>
          <w:rFonts w:ascii="Times New Roman" w:hAnsi="Times New Roman"/>
          <w:b/>
          <w:bCs/>
          <w:sz w:val="24"/>
          <w:szCs w:val="24"/>
        </w:rPr>
        <w:t>Olympus</w:t>
      </w:r>
      <w:proofErr w:type="spellEnd"/>
      <w:r w:rsidR="002A5365">
        <w:rPr>
          <w:rFonts w:ascii="Times New Roman" w:hAnsi="Times New Roman"/>
          <w:b/>
          <w:bCs/>
          <w:sz w:val="24"/>
          <w:szCs w:val="24"/>
        </w:rPr>
        <w:t xml:space="preserve"> эквивалент не возможен.</w:t>
      </w:r>
    </w:p>
    <w:p w:rsidR="00D74394" w:rsidRPr="00D74394" w:rsidRDefault="00D74394" w:rsidP="00D743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155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142"/>
        <w:gridCol w:w="2410"/>
        <w:gridCol w:w="3969"/>
      </w:tblGrid>
      <w:tr w:rsidR="00D74394" w:rsidRPr="00D74394" w:rsidTr="00D74394">
        <w:tblPrEx>
          <w:tblCellMar>
            <w:top w:w="0" w:type="dxa"/>
            <w:bottom w:w="0" w:type="dxa"/>
          </w:tblCellMar>
        </w:tblPrEx>
        <w:tc>
          <w:tcPr>
            <w:tcW w:w="9142" w:type="dxa"/>
            <w:tcBorders>
              <w:left w:val="single" w:sz="4" w:space="0" w:color="auto"/>
            </w:tcBorders>
            <w:vAlign w:val="center"/>
          </w:tcPr>
          <w:p w:rsidR="00D74394" w:rsidRPr="00D74394" w:rsidRDefault="00D74394" w:rsidP="00D7439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4394">
              <w:rPr>
                <w:rFonts w:ascii="Times New Roman" w:hAnsi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2410" w:type="dxa"/>
            <w:vAlign w:val="center"/>
          </w:tcPr>
          <w:p w:rsidR="00D74394" w:rsidRPr="00D74394" w:rsidRDefault="00D74394" w:rsidP="00D7439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74394">
              <w:rPr>
                <w:rFonts w:ascii="Times New Roman" w:hAnsi="Times New Roman"/>
                <w:sz w:val="24"/>
                <w:szCs w:val="24"/>
              </w:rPr>
              <w:t>ед</w:t>
            </w:r>
            <w:proofErr w:type="gramStart"/>
            <w:r w:rsidRPr="00D74394">
              <w:rPr>
                <w:rFonts w:ascii="Times New Roman" w:hAnsi="Times New Roman"/>
                <w:sz w:val="24"/>
                <w:szCs w:val="24"/>
              </w:rPr>
              <w:t>.и</w:t>
            </w:r>
            <w:proofErr w:type="gramEnd"/>
            <w:r w:rsidRPr="00D74394">
              <w:rPr>
                <w:rFonts w:ascii="Times New Roman" w:hAnsi="Times New Roman"/>
                <w:sz w:val="24"/>
                <w:szCs w:val="24"/>
              </w:rPr>
              <w:t>зм</w:t>
            </w:r>
            <w:proofErr w:type="spellEnd"/>
            <w:r w:rsidRPr="00D7439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969" w:type="dxa"/>
            <w:vAlign w:val="center"/>
          </w:tcPr>
          <w:p w:rsidR="00D74394" w:rsidRPr="00D74394" w:rsidRDefault="00D74394" w:rsidP="00D7439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4394">
              <w:rPr>
                <w:rFonts w:ascii="Times New Roman" w:hAnsi="Times New Roman"/>
                <w:sz w:val="24"/>
                <w:szCs w:val="24"/>
              </w:rPr>
              <w:t>требуемое значение показателя</w:t>
            </w:r>
          </w:p>
        </w:tc>
      </w:tr>
      <w:tr w:rsidR="00D74394" w:rsidRPr="00D74394" w:rsidTr="00D74394">
        <w:tblPrEx>
          <w:tblCellMar>
            <w:top w:w="0" w:type="dxa"/>
            <w:bottom w:w="0" w:type="dxa"/>
          </w:tblCellMar>
        </w:tblPrEx>
        <w:tc>
          <w:tcPr>
            <w:tcW w:w="9142" w:type="dxa"/>
            <w:tcBorders>
              <w:left w:val="single" w:sz="4" w:space="0" w:color="auto"/>
            </w:tcBorders>
          </w:tcPr>
          <w:p w:rsidR="00D74394" w:rsidRPr="00D74394" w:rsidRDefault="00D74394" w:rsidP="00D7439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D74394">
              <w:rPr>
                <w:rFonts w:ascii="Times New Roman" w:hAnsi="Times New Roman"/>
                <w:b/>
                <w:sz w:val="24"/>
                <w:szCs w:val="24"/>
              </w:rPr>
              <w:t xml:space="preserve">Клапан </w:t>
            </w:r>
            <w:r w:rsidRPr="00D74394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MH-438</w:t>
            </w:r>
          </w:p>
        </w:tc>
        <w:tc>
          <w:tcPr>
            <w:tcW w:w="2410" w:type="dxa"/>
            <w:vAlign w:val="center"/>
          </w:tcPr>
          <w:p w:rsidR="00D74394" w:rsidRPr="00D74394" w:rsidRDefault="00D74394" w:rsidP="00D7439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D74394">
              <w:rPr>
                <w:rFonts w:ascii="Times New Roman" w:hAnsi="Times New Roman"/>
                <w:b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3969" w:type="dxa"/>
            <w:vAlign w:val="center"/>
          </w:tcPr>
          <w:p w:rsidR="00D74394" w:rsidRPr="00D74394" w:rsidRDefault="00D74394" w:rsidP="00D7439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74394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</w:tr>
      <w:tr w:rsidR="00D74394" w:rsidRPr="00D74394" w:rsidTr="00D74394">
        <w:tblPrEx>
          <w:tblCellMar>
            <w:top w:w="0" w:type="dxa"/>
            <w:bottom w:w="0" w:type="dxa"/>
          </w:tblCellMar>
        </w:tblPrEx>
        <w:tc>
          <w:tcPr>
            <w:tcW w:w="9142" w:type="dxa"/>
            <w:tcBorders>
              <w:left w:val="single" w:sz="4" w:space="0" w:color="auto"/>
            </w:tcBorders>
          </w:tcPr>
          <w:p w:rsidR="00D74394" w:rsidRPr="00D74394" w:rsidRDefault="00D74394" w:rsidP="00D7439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4394">
              <w:rPr>
                <w:rFonts w:ascii="Times New Roman" w:hAnsi="Times New Roman"/>
                <w:sz w:val="24"/>
                <w:szCs w:val="24"/>
              </w:rPr>
              <w:t xml:space="preserve">Совместимость с находящимися в ООО «Медсервис» </w:t>
            </w:r>
            <w:proofErr w:type="spellStart"/>
            <w:r w:rsidRPr="00D74394">
              <w:rPr>
                <w:rFonts w:ascii="Times New Roman" w:hAnsi="Times New Roman"/>
                <w:sz w:val="24"/>
                <w:szCs w:val="24"/>
              </w:rPr>
              <w:t>видеогастроскопом</w:t>
            </w:r>
            <w:proofErr w:type="spellEnd"/>
            <w:r w:rsidRPr="00D74394">
              <w:rPr>
                <w:rFonts w:ascii="Times New Roman" w:hAnsi="Times New Roman"/>
                <w:sz w:val="24"/>
                <w:szCs w:val="24"/>
              </w:rPr>
              <w:t xml:space="preserve"> GIF-H180, </w:t>
            </w:r>
            <w:proofErr w:type="spellStart"/>
            <w:r w:rsidRPr="00D74394">
              <w:rPr>
                <w:rFonts w:ascii="Times New Roman" w:hAnsi="Times New Roman"/>
                <w:sz w:val="24"/>
                <w:szCs w:val="24"/>
              </w:rPr>
              <w:t>видеоколоноскопом</w:t>
            </w:r>
            <w:proofErr w:type="spellEnd"/>
            <w:r w:rsidRPr="00D74394">
              <w:rPr>
                <w:rFonts w:ascii="Times New Roman" w:hAnsi="Times New Roman"/>
                <w:sz w:val="24"/>
                <w:szCs w:val="24"/>
              </w:rPr>
              <w:t xml:space="preserve"> CF-H180AL, производства </w:t>
            </w:r>
            <w:proofErr w:type="spellStart"/>
            <w:r w:rsidRPr="00D74394">
              <w:rPr>
                <w:rFonts w:ascii="Times New Roman" w:hAnsi="Times New Roman"/>
                <w:sz w:val="24"/>
                <w:szCs w:val="24"/>
              </w:rPr>
              <w:t>Olympus</w:t>
            </w:r>
            <w:proofErr w:type="spellEnd"/>
          </w:p>
        </w:tc>
        <w:tc>
          <w:tcPr>
            <w:tcW w:w="2410" w:type="dxa"/>
            <w:vAlign w:val="center"/>
          </w:tcPr>
          <w:p w:rsidR="00D74394" w:rsidRPr="00D74394" w:rsidRDefault="00D74394" w:rsidP="00D7439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  <w:vAlign w:val="center"/>
          </w:tcPr>
          <w:p w:rsidR="00D74394" w:rsidRPr="00D74394" w:rsidRDefault="00D74394" w:rsidP="00D7439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4394">
              <w:rPr>
                <w:rFonts w:ascii="Times New Roman" w:hAnsi="Times New Roman"/>
                <w:sz w:val="24"/>
                <w:szCs w:val="24"/>
              </w:rPr>
              <w:t>наличие</w:t>
            </w:r>
          </w:p>
        </w:tc>
      </w:tr>
      <w:tr w:rsidR="00D74394" w:rsidRPr="00D74394" w:rsidTr="00D74394">
        <w:tblPrEx>
          <w:tblCellMar>
            <w:top w:w="0" w:type="dxa"/>
            <w:bottom w:w="0" w:type="dxa"/>
          </w:tblCellMar>
        </w:tblPrEx>
        <w:tc>
          <w:tcPr>
            <w:tcW w:w="9142" w:type="dxa"/>
            <w:tcBorders>
              <w:left w:val="single" w:sz="4" w:space="0" w:color="auto"/>
            </w:tcBorders>
          </w:tcPr>
          <w:p w:rsidR="00D74394" w:rsidRPr="00D74394" w:rsidRDefault="00D74394" w:rsidP="00D7439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74394">
              <w:rPr>
                <w:rFonts w:ascii="Times New Roman" w:hAnsi="Times New Roman"/>
                <w:b/>
                <w:sz w:val="24"/>
                <w:szCs w:val="24"/>
              </w:rPr>
              <w:t>Клапан</w:t>
            </w:r>
            <w:r w:rsidRPr="00D74394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 MH-443</w:t>
            </w:r>
          </w:p>
        </w:tc>
        <w:tc>
          <w:tcPr>
            <w:tcW w:w="2410" w:type="dxa"/>
            <w:vAlign w:val="center"/>
          </w:tcPr>
          <w:p w:rsidR="00D74394" w:rsidRPr="00D74394" w:rsidRDefault="00D74394" w:rsidP="00D7439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D74394">
              <w:rPr>
                <w:rFonts w:ascii="Times New Roman" w:hAnsi="Times New Roman"/>
                <w:b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3969" w:type="dxa"/>
            <w:vAlign w:val="center"/>
          </w:tcPr>
          <w:p w:rsidR="00D74394" w:rsidRPr="00D74394" w:rsidRDefault="00D74394" w:rsidP="00D7439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74394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</w:tr>
      <w:tr w:rsidR="00D74394" w:rsidRPr="00D74394" w:rsidTr="00D74394">
        <w:tblPrEx>
          <w:tblCellMar>
            <w:top w:w="0" w:type="dxa"/>
            <w:bottom w:w="0" w:type="dxa"/>
          </w:tblCellMar>
        </w:tblPrEx>
        <w:tc>
          <w:tcPr>
            <w:tcW w:w="9142" w:type="dxa"/>
            <w:tcBorders>
              <w:left w:val="single" w:sz="4" w:space="0" w:color="auto"/>
            </w:tcBorders>
          </w:tcPr>
          <w:p w:rsidR="00D74394" w:rsidRPr="00D74394" w:rsidRDefault="00D74394" w:rsidP="00D7439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4394">
              <w:rPr>
                <w:rFonts w:ascii="Times New Roman" w:hAnsi="Times New Roman"/>
                <w:sz w:val="24"/>
                <w:szCs w:val="24"/>
              </w:rPr>
              <w:t xml:space="preserve">Совместимость с находящимися в ООО «Медсервис» </w:t>
            </w:r>
            <w:proofErr w:type="spellStart"/>
            <w:r w:rsidRPr="00D74394">
              <w:rPr>
                <w:rFonts w:ascii="Times New Roman" w:hAnsi="Times New Roman"/>
                <w:sz w:val="24"/>
                <w:szCs w:val="24"/>
              </w:rPr>
              <w:t>видеогастроскопом</w:t>
            </w:r>
            <w:proofErr w:type="spellEnd"/>
            <w:r w:rsidRPr="00D74394">
              <w:rPr>
                <w:rFonts w:ascii="Times New Roman" w:hAnsi="Times New Roman"/>
                <w:sz w:val="24"/>
                <w:szCs w:val="24"/>
              </w:rPr>
              <w:t xml:space="preserve"> GIF-H180, </w:t>
            </w:r>
            <w:proofErr w:type="spellStart"/>
            <w:r w:rsidRPr="00D74394">
              <w:rPr>
                <w:rFonts w:ascii="Times New Roman" w:hAnsi="Times New Roman"/>
                <w:sz w:val="24"/>
                <w:szCs w:val="24"/>
              </w:rPr>
              <w:t>видеоколоноскопом</w:t>
            </w:r>
            <w:proofErr w:type="spellEnd"/>
            <w:r w:rsidRPr="00D74394">
              <w:rPr>
                <w:rFonts w:ascii="Times New Roman" w:hAnsi="Times New Roman"/>
                <w:sz w:val="24"/>
                <w:szCs w:val="24"/>
              </w:rPr>
              <w:t xml:space="preserve"> CF-H180AL, производства </w:t>
            </w:r>
            <w:proofErr w:type="spellStart"/>
            <w:r w:rsidRPr="00D74394">
              <w:rPr>
                <w:rFonts w:ascii="Times New Roman" w:hAnsi="Times New Roman"/>
                <w:sz w:val="24"/>
                <w:szCs w:val="24"/>
              </w:rPr>
              <w:t>Olympus</w:t>
            </w:r>
            <w:proofErr w:type="spellEnd"/>
          </w:p>
        </w:tc>
        <w:tc>
          <w:tcPr>
            <w:tcW w:w="2410" w:type="dxa"/>
            <w:vAlign w:val="center"/>
          </w:tcPr>
          <w:p w:rsidR="00D74394" w:rsidRPr="00D74394" w:rsidRDefault="00D74394" w:rsidP="00D7439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  <w:vAlign w:val="center"/>
          </w:tcPr>
          <w:p w:rsidR="00D74394" w:rsidRPr="00D74394" w:rsidRDefault="00D74394" w:rsidP="00D7439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4394">
              <w:rPr>
                <w:rFonts w:ascii="Times New Roman" w:hAnsi="Times New Roman"/>
                <w:sz w:val="24"/>
                <w:szCs w:val="24"/>
              </w:rPr>
              <w:t>наличие</w:t>
            </w:r>
          </w:p>
        </w:tc>
      </w:tr>
    </w:tbl>
    <w:p w:rsidR="00D74394" w:rsidRPr="00D74394" w:rsidRDefault="00D74394" w:rsidP="00D743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00EAC" w:rsidRPr="00B57D02" w:rsidRDefault="00100EAC" w:rsidP="00D7439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sectPr w:rsidR="00100EAC" w:rsidRPr="00B57D02" w:rsidSect="00754052">
      <w:pgSz w:w="16838" w:h="11906" w:orient="landscape"/>
      <w:pgMar w:top="567" w:right="253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286E74"/>
    <w:multiLevelType w:val="hybridMultilevel"/>
    <w:tmpl w:val="9ED60F7C"/>
    <w:lvl w:ilvl="0" w:tplc="7218953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8F21E0"/>
    <w:multiLevelType w:val="hybridMultilevel"/>
    <w:tmpl w:val="9C40E51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3C6F209F"/>
    <w:multiLevelType w:val="hybridMultilevel"/>
    <w:tmpl w:val="048E3DBA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>
    <w:nsid w:val="726C5FC6"/>
    <w:multiLevelType w:val="hybridMultilevel"/>
    <w:tmpl w:val="08D0588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259F"/>
    <w:rsid w:val="00057A72"/>
    <w:rsid w:val="000643AF"/>
    <w:rsid w:val="00072F35"/>
    <w:rsid w:val="00077820"/>
    <w:rsid w:val="000C0F30"/>
    <w:rsid w:val="000C38A8"/>
    <w:rsid w:val="000F25D7"/>
    <w:rsid w:val="000F4532"/>
    <w:rsid w:val="00100EAC"/>
    <w:rsid w:val="00121D25"/>
    <w:rsid w:val="00136AC7"/>
    <w:rsid w:val="001800B1"/>
    <w:rsid w:val="001E1C8B"/>
    <w:rsid w:val="001F2363"/>
    <w:rsid w:val="001F584E"/>
    <w:rsid w:val="00216DD7"/>
    <w:rsid w:val="002301BC"/>
    <w:rsid w:val="0023111E"/>
    <w:rsid w:val="002351C5"/>
    <w:rsid w:val="00254C75"/>
    <w:rsid w:val="002A5365"/>
    <w:rsid w:val="002E67ED"/>
    <w:rsid w:val="003012D5"/>
    <w:rsid w:val="00302867"/>
    <w:rsid w:val="00362D7A"/>
    <w:rsid w:val="0037469F"/>
    <w:rsid w:val="003A2CE8"/>
    <w:rsid w:val="003C08FC"/>
    <w:rsid w:val="003C5F89"/>
    <w:rsid w:val="00407BA4"/>
    <w:rsid w:val="00435B6A"/>
    <w:rsid w:val="00446A9E"/>
    <w:rsid w:val="0046541E"/>
    <w:rsid w:val="004A1B8F"/>
    <w:rsid w:val="004A2ACB"/>
    <w:rsid w:val="004A4334"/>
    <w:rsid w:val="004D1501"/>
    <w:rsid w:val="004E46A8"/>
    <w:rsid w:val="004F03C5"/>
    <w:rsid w:val="0055304B"/>
    <w:rsid w:val="00585D82"/>
    <w:rsid w:val="005C3DE8"/>
    <w:rsid w:val="005C79DC"/>
    <w:rsid w:val="005E3D39"/>
    <w:rsid w:val="005F2D7F"/>
    <w:rsid w:val="00626B9B"/>
    <w:rsid w:val="006409D8"/>
    <w:rsid w:val="00640B51"/>
    <w:rsid w:val="00654261"/>
    <w:rsid w:val="006569C3"/>
    <w:rsid w:val="00657190"/>
    <w:rsid w:val="006752B2"/>
    <w:rsid w:val="006871D3"/>
    <w:rsid w:val="00714530"/>
    <w:rsid w:val="007325C2"/>
    <w:rsid w:val="00754052"/>
    <w:rsid w:val="007652D2"/>
    <w:rsid w:val="007854C7"/>
    <w:rsid w:val="007A0C26"/>
    <w:rsid w:val="007B792E"/>
    <w:rsid w:val="007C363F"/>
    <w:rsid w:val="007F2231"/>
    <w:rsid w:val="00804CB1"/>
    <w:rsid w:val="00825EEF"/>
    <w:rsid w:val="0084030A"/>
    <w:rsid w:val="00872933"/>
    <w:rsid w:val="0088469D"/>
    <w:rsid w:val="008C2DFA"/>
    <w:rsid w:val="008C4036"/>
    <w:rsid w:val="008D18F3"/>
    <w:rsid w:val="00900230"/>
    <w:rsid w:val="0094472A"/>
    <w:rsid w:val="00970FCC"/>
    <w:rsid w:val="00985929"/>
    <w:rsid w:val="00A151A7"/>
    <w:rsid w:val="00A178EC"/>
    <w:rsid w:val="00A85151"/>
    <w:rsid w:val="00AA25FD"/>
    <w:rsid w:val="00AF6EBF"/>
    <w:rsid w:val="00B57D02"/>
    <w:rsid w:val="00B7259F"/>
    <w:rsid w:val="00B92B88"/>
    <w:rsid w:val="00BB616C"/>
    <w:rsid w:val="00BD55C9"/>
    <w:rsid w:val="00C116F1"/>
    <w:rsid w:val="00C1186A"/>
    <w:rsid w:val="00C265FC"/>
    <w:rsid w:val="00C315B8"/>
    <w:rsid w:val="00C46F22"/>
    <w:rsid w:val="00C53ADA"/>
    <w:rsid w:val="00C710DE"/>
    <w:rsid w:val="00C845BC"/>
    <w:rsid w:val="00C95224"/>
    <w:rsid w:val="00CA3335"/>
    <w:rsid w:val="00CA653D"/>
    <w:rsid w:val="00CF53D2"/>
    <w:rsid w:val="00D2790A"/>
    <w:rsid w:val="00D42F9A"/>
    <w:rsid w:val="00D51DEE"/>
    <w:rsid w:val="00D60249"/>
    <w:rsid w:val="00D74394"/>
    <w:rsid w:val="00D970F1"/>
    <w:rsid w:val="00DC652B"/>
    <w:rsid w:val="00DF7A2F"/>
    <w:rsid w:val="00E210AF"/>
    <w:rsid w:val="00E2182D"/>
    <w:rsid w:val="00E40044"/>
    <w:rsid w:val="00E82E68"/>
    <w:rsid w:val="00E8783E"/>
    <w:rsid w:val="00EC4E47"/>
    <w:rsid w:val="00ED2BC0"/>
    <w:rsid w:val="00F015B2"/>
    <w:rsid w:val="00F0502D"/>
    <w:rsid w:val="00F103F8"/>
    <w:rsid w:val="00F178CD"/>
    <w:rsid w:val="00F27F8E"/>
    <w:rsid w:val="00F5474C"/>
    <w:rsid w:val="00F55318"/>
    <w:rsid w:val="00F62F64"/>
    <w:rsid w:val="00F95278"/>
    <w:rsid w:val="00F9738A"/>
    <w:rsid w:val="00FA00E2"/>
    <w:rsid w:val="00FC4476"/>
    <w:rsid w:val="00FC5FAA"/>
    <w:rsid w:val="00FE5A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259F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B7259F"/>
    <w:rPr>
      <w:b/>
      <w:bCs/>
    </w:rPr>
  </w:style>
  <w:style w:type="table" w:styleId="a4">
    <w:name w:val="Table Grid"/>
    <w:basedOn w:val="a1"/>
    <w:uiPriority w:val="59"/>
    <w:rsid w:val="005C79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rmal (Web)"/>
    <w:basedOn w:val="a"/>
    <w:uiPriority w:val="99"/>
    <w:semiHidden/>
    <w:unhideWhenUsed/>
    <w:rsid w:val="00A178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A178EC"/>
  </w:style>
  <w:style w:type="character" w:styleId="a6">
    <w:name w:val="annotation reference"/>
    <w:basedOn w:val="a0"/>
    <w:uiPriority w:val="99"/>
    <w:semiHidden/>
    <w:unhideWhenUsed/>
    <w:rsid w:val="00985929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985929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985929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985929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985929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9859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985929"/>
    <w:rPr>
      <w:rFonts w:ascii="Tahoma" w:hAnsi="Tahoma" w:cs="Tahoma"/>
      <w:sz w:val="16"/>
      <w:szCs w:val="16"/>
    </w:rPr>
  </w:style>
  <w:style w:type="paragraph" w:customStyle="1" w:styleId="formattext">
    <w:name w:val="formattext"/>
    <w:basedOn w:val="a"/>
    <w:rsid w:val="003012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Hyperlink"/>
    <w:basedOn w:val="a0"/>
    <w:uiPriority w:val="99"/>
    <w:semiHidden/>
    <w:unhideWhenUsed/>
    <w:rsid w:val="003012D5"/>
    <w:rPr>
      <w:color w:val="0000FF"/>
      <w:u w:val="single"/>
    </w:rPr>
  </w:style>
  <w:style w:type="paragraph" w:styleId="ae">
    <w:name w:val="Revision"/>
    <w:hidden/>
    <w:uiPriority w:val="99"/>
    <w:semiHidden/>
    <w:rsid w:val="003012D5"/>
    <w:pPr>
      <w:spacing w:after="0" w:line="240" w:lineRule="auto"/>
    </w:pPr>
  </w:style>
  <w:style w:type="paragraph" w:customStyle="1" w:styleId="21">
    <w:name w:val="Основной текст 21"/>
    <w:basedOn w:val="a"/>
    <w:rsid w:val="00D60249"/>
    <w:pPr>
      <w:spacing w:after="0" w:line="384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Default">
    <w:name w:val="Default"/>
    <w:rsid w:val="005E3D3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">
    <w:name w:val="No Spacing"/>
    <w:uiPriority w:val="1"/>
    <w:qFormat/>
    <w:rsid w:val="000F25D7"/>
    <w:pPr>
      <w:spacing w:after="0" w:line="240" w:lineRule="auto"/>
    </w:pPr>
    <w:rPr>
      <w:rFonts w:ascii="Calibri" w:eastAsia="Calibri" w:hAnsi="Calibri" w:cs="Times New Roman"/>
    </w:rPr>
  </w:style>
  <w:style w:type="paragraph" w:styleId="af0">
    <w:name w:val="List Paragraph"/>
    <w:basedOn w:val="a"/>
    <w:uiPriority w:val="34"/>
    <w:qFormat/>
    <w:rsid w:val="003C5F89"/>
    <w:pPr>
      <w:spacing w:after="160" w:line="259" w:lineRule="auto"/>
      <w:ind w:left="720"/>
      <w:contextualSpacing/>
    </w:pPr>
  </w:style>
  <w:style w:type="paragraph" w:styleId="af1">
    <w:name w:val="Plain Text"/>
    <w:basedOn w:val="a"/>
    <w:link w:val="af2"/>
    <w:uiPriority w:val="99"/>
    <w:semiHidden/>
    <w:unhideWhenUsed/>
    <w:rsid w:val="00D74394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af2">
    <w:name w:val="Текст Знак"/>
    <w:basedOn w:val="a0"/>
    <w:link w:val="af1"/>
    <w:uiPriority w:val="99"/>
    <w:semiHidden/>
    <w:rsid w:val="00D74394"/>
    <w:rPr>
      <w:rFonts w:ascii="Consolas" w:hAnsi="Consolas"/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259F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B7259F"/>
    <w:rPr>
      <w:b/>
      <w:bCs/>
    </w:rPr>
  </w:style>
  <w:style w:type="table" w:styleId="a4">
    <w:name w:val="Table Grid"/>
    <w:basedOn w:val="a1"/>
    <w:uiPriority w:val="59"/>
    <w:rsid w:val="005C79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rmal (Web)"/>
    <w:basedOn w:val="a"/>
    <w:uiPriority w:val="99"/>
    <w:semiHidden/>
    <w:unhideWhenUsed/>
    <w:rsid w:val="00A178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A178EC"/>
  </w:style>
  <w:style w:type="character" w:styleId="a6">
    <w:name w:val="annotation reference"/>
    <w:basedOn w:val="a0"/>
    <w:uiPriority w:val="99"/>
    <w:semiHidden/>
    <w:unhideWhenUsed/>
    <w:rsid w:val="00985929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985929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985929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985929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985929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9859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985929"/>
    <w:rPr>
      <w:rFonts w:ascii="Tahoma" w:hAnsi="Tahoma" w:cs="Tahoma"/>
      <w:sz w:val="16"/>
      <w:szCs w:val="16"/>
    </w:rPr>
  </w:style>
  <w:style w:type="paragraph" w:customStyle="1" w:styleId="formattext">
    <w:name w:val="formattext"/>
    <w:basedOn w:val="a"/>
    <w:rsid w:val="003012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Hyperlink"/>
    <w:basedOn w:val="a0"/>
    <w:uiPriority w:val="99"/>
    <w:semiHidden/>
    <w:unhideWhenUsed/>
    <w:rsid w:val="003012D5"/>
    <w:rPr>
      <w:color w:val="0000FF"/>
      <w:u w:val="single"/>
    </w:rPr>
  </w:style>
  <w:style w:type="paragraph" w:styleId="ae">
    <w:name w:val="Revision"/>
    <w:hidden/>
    <w:uiPriority w:val="99"/>
    <w:semiHidden/>
    <w:rsid w:val="003012D5"/>
    <w:pPr>
      <w:spacing w:after="0" w:line="240" w:lineRule="auto"/>
    </w:pPr>
  </w:style>
  <w:style w:type="paragraph" w:customStyle="1" w:styleId="21">
    <w:name w:val="Основной текст 21"/>
    <w:basedOn w:val="a"/>
    <w:rsid w:val="00D60249"/>
    <w:pPr>
      <w:spacing w:after="0" w:line="384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Default">
    <w:name w:val="Default"/>
    <w:rsid w:val="005E3D3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">
    <w:name w:val="No Spacing"/>
    <w:uiPriority w:val="1"/>
    <w:qFormat/>
    <w:rsid w:val="000F25D7"/>
    <w:pPr>
      <w:spacing w:after="0" w:line="240" w:lineRule="auto"/>
    </w:pPr>
    <w:rPr>
      <w:rFonts w:ascii="Calibri" w:eastAsia="Calibri" w:hAnsi="Calibri" w:cs="Times New Roman"/>
    </w:rPr>
  </w:style>
  <w:style w:type="paragraph" w:styleId="af0">
    <w:name w:val="List Paragraph"/>
    <w:basedOn w:val="a"/>
    <w:uiPriority w:val="34"/>
    <w:qFormat/>
    <w:rsid w:val="003C5F89"/>
    <w:pPr>
      <w:spacing w:after="160" w:line="259" w:lineRule="auto"/>
      <w:ind w:left="720"/>
      <w:contextualSpacing/>
    </w:pPr>
  </w:style>
  <w:style w:type="paragraph" w:styleId="af1">
    <w:name w:val="Plain Text"/>
    <w:basedOn w:val="a"/>
    <w:link w:val="af2"/>
    <w:uiPriority w:val="99"/>
    <w:semiHidden/>
    <w:unhideWhenUsed/>
    <w:rsid w:val="00D74394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af2">
    <w:name w:val="Текст Знак"/>
    <w:basedOn w:val="a0"/>
    <w:link w:val="af1"/>
    <w:uiPriority w:val="99"/>
    <w:semiHidden/>
    <w:rsid w:val="00D74394"/>
    <w:rPr>
      <w:rFonts w:ascii="Consolas" w:hAnsi="Consolas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6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43305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19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53994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47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3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60080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95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56843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259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63771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47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5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09639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24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688542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single" w:sz="6" w:space="12" w:color="D4DEF0"/>
            <w:right w:val="none" w:sz="0" w:space="0" w:color="auto"/>
          </w:divBdr>
          <w:divsChild>
            <w:div w:id="955067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506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874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96810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509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80715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43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967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968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8427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078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6095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88725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12800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158111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78413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546795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971393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291353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0409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168162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495298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660249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467601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605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052880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06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50454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451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07891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013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3524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891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07385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682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61433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1</Pages>
  <Words>306</Words>
  <Characters>1747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Федорочева Зарема Рамилевна</cp:lastModifiedBy>
  <cp:revision>67</cp:revision>
  <cp:lastPrinted>2017-10-28T10:50:00Z</cp:lastPrinted>
  <dcterms:created xsi:type="dcterms:W3CDTF">2017-06-28T09:58:00Z</dcterms:created>
  <dcterms:modified xsi:type="dcterms:W3CDTF">2018-03-20T04:34:00Z</dcterms:modified>
</cp:coreProperties>
</file>