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D8" w:rsidRDefault="00227CD8" w:rsidP="00227CD8">
      <w:pPr>
        <w:pStyle w:val="FORMATTEXT"/>
        <w:jc w:val="right"/>
      </w:pPr>
      <w:r>
        <w:t>          Приложение N 3</w:t>
      </w:r>
    </w:p>
    <w:p w:rsidR="00227CD8" w:rsidRDefault="00227CD8" w:rsidP="00227CD8">
      <w:pPr>
        <w:pStyle w:val="FORMATTEXT"/>
        <w:jc w:val="right"/>
      </w:pPr>
      <w:r>
        <w:t>к распоряжению Правительства</w:t>
      </w:r>
    </w:p>
    <w:p w:rsidR="00227CD8" w:rsidRDefault="00227CD8" w:rsidP="00227CD8">
      <w:pPr>
        <w:pStyle w:val="FORMATTEXT"/>
        <w:jc w:val="right"/>
      </w:pPr>
      <w:r>
        <w:t>Российской Федерации</w:t>
      </w:r>
    </w:p>
    <w:p w:rsidR="00227CD8" w:rsidRDefault="00227CD8" w:rsidP="00227CD8">
      <w:pPr>
        <w:pStyle w:val="FORMATTEXT"/>
        <w:jc w:val="right"/>
      </w:pPr>
      <w:r>
        <w:t>от 12 октября 2019 года N 2406-р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2"/>
        <w:rPr>
          <w:b/>
          <w:bCs/>
        </w:rPr>
      </w:pPr>
      <w:bookmarkStart w:id="0" w:name="_GoBack"/>
      <w:r>
        <w:rPr>
          <w:b/>
          <w:bCs/>
        </w:rPr>
        <w:t xml:space="preserve"> Перечень лекарственных препаратов, предназначенных для обеспечения лиц</w:t>
      </w:r>
      <w:bookmarkEnd w:id="0"/>
      <w:r>
        <w:rPr>
          <w:b/>
          <w:bCs/>
        </w:rPr>
        <w:t xml:space="preserve">, больных гемофилией, </w:t>
      </w:r>
      <w:proofErr w:type="spellStart"/>
      <w:r>
        <w:rPr>
          <w:b/>
          <w:bCs/>
        </w:rPr>
        <w:t>муковисцидозом</w:t>
      </w:r>
      <w:proofErr w:type="spellEnd"/>
      <w:r>
        <w:rPr>
          <w:b/>
          <w:bCs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b/>
          <w:bCs/>
        </w:rPr>
        <w:t>гемолитико</w:t>
      </w:r>
      <w:proofErr w:type="spellEnd"/>
      <w:r>
        <w:rPr>
          <w:b/>
          <w:bCs/>
        </w:rPr>
        <w:t xml:space="preserve">-уремическим синдромом, юношеским артритом с системным началом, </w:t>
      </w:r>
      <w:proofErr w:type="spellStart"/>
      <w:r>
        <w:rPr>
          <w:b/>
          <w:bCs/>
        </w:rPr>
        <w:t>мукополисахаридозом</w:t>
      </w:r>
      <w:proofErr w:type="spellEnd"/>
      <w:r>
        <w:rPr>
          <w:b/>
          <w:bCs/>
        </w:rPr>
        <w:t xml:space="preserve"> I, II и VI типов, </w:t>
      </w:r>
      <w:proofErr w:type="spellStart"/>
      <w:r>
        <w:rPr>
          <w:b/>
          <w:bCs/>
        </w:rPr>
        <w:t>апластической</w:t>
      </w:r>
      <w:proofErr w:type="spellEnd"/>
      <w:r>
        <w:rPr>
          <w:b/>
          <w:bCs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rPr>
          <w:b/>
          <w:bCs/>
        </w:rPr>
        <w:t>Прауэра</w:t>
      </w:r>
      <w:proofErr w:type="spellEnd"/>
      <w:r>
        <w:rPr>
          <w:b/>
          <w:bCs/>
        </w:rPr>
        <w:t xml:space="preserve">), лиц после трансплантации органов и (или) тканей * </w:t>
      </w:r>
    </w:p>
    <w:p w:rsidR="00227CD8" w:rsidRDefault="00227CD8" w:rsidP="00227CD8">
      <w:pPr>
        <w:pStyle w:val="FORMATTEXT"/>
        <w:jc w:val="center"/>
      </w:pPr>
      <w:r>
        <w:t xml:space="preserve">(с изменениями на 23 декабря 2021 года) </w:t>
      </w:r>
    </w:p>
    <w:p w:rsidR="00227CD8" w:rsidRDefault="00227CD8" w:rsidP="00227CD8">
      <w:pPr>
        <w:pStyle w:val="FORMATTEXT"/>
      </w:pPr>
      <w:r>
        <w:t xml:space="preserve">________________ </w:t>
      </w:r>
    </w:p>
    <w:p w:rsidR="00227CD8" w:rsidRDefault="00227CD8" w:rsidP="00227CD8">
      <w:pPr>
        <w:pStyle w:val="FORMATTEXT"/>
        <w:ind w:firstLine="568"/>
        <w:jc w:val="both"/>
      </w:pPr>
      <w:r>
        <w:t xml:space="preserve">* Наименование в редакции, введенной в действие </w:t>
      </w:r>
      <w:r>
        <w:fldChar w:fldCharType="begin"/>
      </w:r>
      <w:r>
        <w:instrText xml:space="preserve"> HYPERLINK "kodeks://link/d?nd=564780951&amp;point=mark=000000000000000000000000000000000000000000000000006560IO"\o"’’О внесении изменений в распоряжение Правительства Российской Федерации от 12 октября 2019 г. N 2406-р’’</w:instrText>
      </w:r>
    </w:p>
    <w:p w:rsidR="00227CD8" w:rsidRDefault="00227CD8" w:rsidP="00227CD8">
      <w:pPr>
        <w:pStyle w:val="FORMATTEXT"/>
        <w:ind w:firstLine="568"/>
        <w:jc w:val="both"/>
      </w:pPr>
      <w:r>
        <w:instrText>Распоряжение Правительства РФ от 26.04.2020 N 1142-р</w:instrText>
      </w:r>
    </w:p>
    <w:p w:rsidR="00227CD8" w:rsidRDefault="00227CD8" w:rsidP="00227CD8">
      <w:pPr>
        <w:pStyle w:val="FORMATTEXT"/>
        <w:ind w:firstLine="568"/>
        <w:jc w:val="both"/>
      </w:pPr>
      <w:r>
        <w:instrText>Статус: Действующий документ (действ. c 26.04.2020)"</w:instrText>
      </w:r>
      <w:r>
        <w:fldChar w:fldCharType="separate"/>
      </w:r>
      <w:r>
        <w:rPr>
          <w:color w:val="0000AA"/>
          <w:u w:val="single"/>
        </w:rPr>
        <w:t>распоряжением Правительства Российской Федерации от 26 апреля 2020 года N 1142-р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"kodeks://link/d?nd=542666166&amp;point=mark=000000000000000000000000000000000000000000000000006580IP"\o"’’Об утверждении перечня жизненно необходимых и важнейших лекарственных препаратов ...’’</w:instrText>
      </w:r>
    </w:p>
    <w:p w:rsidR="00227CD8" w:rsidRDefault="00227CD8" w:rsidP="00227CD8">
      <w:pPr>
        <w:pStyle w:val="FORMATTEXT"/>
        <w:ind w:firstLine="568"/>
        <w:jc w:val="both"/>
      </w:pPr>
      <w:r>
        <w:instrText>Распоряжение Правительства РФ от 12.10.2019 N 2406-р</w:instrText>
      </w:r>
    </w:p>
    <w:p w:rsidR="00227CD8" w:rsidRDefault="00227CD8" w:rsidP="00227CD8">
      <w:pPr>
        <w:pStyle w:val="FORMATTEXT"/>
        <w:ind w:firstLine="568"/>
        <w:jc w:val="both"/>
      </w:pPr>
      <w:r>
        <w:instrText xml:space="preserve"> (период действия с ...</w:instrText>
      </w:r>
    </w:p>
    <w:p w:rsidR="00227CD8" w:rsidRDefault="00227CD8" w:rsidP="00227CD8">
      <w:pPr>
        <w:pStyle w:val="FORMATTEXT"/>
        <w:ind w:firstLine="568"/>
        <w:jc w:val="both"/>
      </w:pPr>
      <w:r>
        <w:instrText>Статус: Недействующая редакция документа (действ. c 01.01.2020 по 25.04.2020)"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.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I. Лекарственные препараты, которыми обеспечиваются больные гемофилией </w:t>
      </w:r>
    </w:p>
    <w:p w:rsidR="00227CD8" w:rsidRDefault="00227CD8" w:rsidP="00227CD8">
      <w:pPr>
        <w:pStyle w:val="FORMATTEXT"/>
        <w:jc w:val="center"/>
      </w:pPr>
      <w:r>
        <w:t xml:space="preserve">(Раздел в редакции, введенной в действие с 1 января 2021 года </w:t>
      </w:r>
      <w:r>
        <w:fldChar w:fldCharType="begin"/>
      </w:r>
      <w:r>
        <w:instrText xml:space="preserve"> HYPERLINK "kodeks://link/d?nd=566395865&amp;point=mark=000000000000000000000000000000000000000000000000007DO0K9"\o"’’Об изменениях, вносимых в распоряжение Правительства Российской Федерации от 12 октября 2019 г. N 2406-р’’</w:instrText>
      </w:r>
    </w:p>
    <w:p w:rsidR="00227CD8" w:rsidRDefault="00227CD8" w:rsidP="00227CD8">
      <w:pPr>
        <w:pStyle w:val="FORMATTEXT"/>
        <w:jc w:val="center"/>
      </w:pPr>
      <w:r>
        <w:instrText>Распоряжение Правительства РФ от 23.11.2020 N 3073-р</w:instrText>
      </w:r>
    </w:p>
    <w:p w:rsidR="00227CD8" w:rsidRDefault="00227CD8" w:rsidP="00227CD8">
      <w:pPr>
        <w:pStyle w:val="FORMATTEXT"/>
        <w:jc w:val="center"/>
      </w:pPr>
      <w:r>
        <w:instrText>Статус: Действующий документ (действ. c 01.01.2021)"</w:instrText>
      </w:r>
      <w:r>
        <w:fldChar w:fldCharType="separate"/>
      </w:r>
      <w:r>
        <w:rPr>
          <w:color w:val="0000AA"/>
          <w:u w:val="single"/>
        </w:rPr>
        <w:t>распоряжением Правительства Российской Федерации от 23 ноября 2020 года N 3073-р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"kodeks://link/d?nd=542682855&amp;point=mark=0000000000000000000000000000000000000000000000000065A0IQ"\o"’’Об утверждении перечня жизненно необходимых и важнейших лекарственных препаратов ...’’</w:instrText>
      </w:r>
    </w:p>
    <w:p w:rsidR="00227CD8" w:rsidRDefault="00227CD8" w:rsidP="00227CD8">
      <w:pPr>
        <w:pStyle w:val="FORMATTEXT"/>
        <w:jc w:val="center"/>
      </w:pPr>
      <w:r>
        <w:instrText>Распоряжение Правительства РФ от 12.10.2019 N 2406-р</w:instrText>
      </w:r>
    </w:p>
    <w:p w:rsidR="00227CD8" w:rsidRDefault="00227CD8" w:rsidP="00227CD8">
      <w:pPr>
        <w:pStyle w:val="FORMATTEXT"/>
        <w:jc w:val="center"/>
      </w:pPr>
      <w:r>
        <w:instrText xml:space="preserve"> Редакция от 23.11.2020 ...</w:instrText>
      </w:r>
    </w:p>
    <w:p w:rsidR="00227CD8" w:rsidRDefault="00227CD8" w:rsidP="00227CD8">
      <w:pPr>
        <w:pStyle w:val="FORMATTEXT"/>
        <w:jc w:val="center"/>
      </w:pPr>
      <w:r>
        <w:instrText>Статус: Недействующая редакция документа (действ. c 03.12.2020 по 31.12.2020)"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227CD8" w:rsidRDefault="00227CD8" w:rsidP="00227CD8">
      <w:pPr>
        <w:pStyle w:val="FORMATTEXT"/>
        <w:jc w:val="both"/>
      </w:pPr>
      <w:r>
        <w:t xml:space="preserve">           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675"/>
        <w:gridCol w:w="453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формы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гемостатические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К и другие </w:t>
            </w:r>
            <w:proofErr w:type="spellStart"/>
            <w:r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B02BD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свертывания крови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антиингибиторный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коагулянтный</w:t>
            </w:r>
            <w:proofErr w:type="spellEnd"/>
            <w:r>
              <w:rPr>
                <w:sz w:val="18"/>
                <w:szCs w:val="18"/>
              </w:rPr>
              <w:t xml:space="preserve"> комплекс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мороктоког</w:t>
            </w:r>
            <w:proofErr w:type="spellEnd"/>
            <w:r>
              <w:rPr>
                <w:sz w:val="18"/>
                <w:szCs w:val="18"/>
              </w:rPr>
              <w:t xml:space="preserve"> альфа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нонаког</w:t>
            </w:r>
            <w:proofErr w:type="spellEnd"/>
            <w:r>
              <w:rPr>
                <w:sz w:val="18"/>
                <w:szCs w:val="18"/>
              </w:rPr>
              <w:t xml:space="preserve"> альфа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октоког</w:t>
            </w:r>
            <w:proofErr w:type="spellEnd"/>
            <w:r>
              <w:rPr>
                <w:sz w:val="18"/>
                <w:szCs w:val="18"/>
              </w:rPr>
              <w:t xml:space="preserve"> альфа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симоктоког</w:t>
            </w:r>
            <w:proofErr w:type="spellEnd"/>
            <w:r>
              <w:rPr>
                <w:sz w:val="18"/>
                <w:szCs w:val="18"/>
              </w:rPr>
              <w:t xml:space="preserve"> альфа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VIII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свертывания крови VIII + фактор </w:t>
            </w:r>
            <w:proofErr w:type="spellStart"/>
            <w:r>
              <w:rPr>
                <w:sz w:val="18"/>
                <w:szCs w:val="18"/>
              </w:rPr>
              <w:t>Виллебранда</w:t>
            </w:r>
            <w:proofErr w:type="spellEnd"/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свертывания крови IX </w:t>
            </w:r>
            <w:proofErr w:type="spellStart"/>
            <w:r>
              <w:rPr>
                <w:sz w:val="18"/>
                <w:szCs w:val="18"/>
              </w:rPr>
              <w:t>эптаког</w:t>
            </w:r>
            <w:proofErr w:type="spellEnd"/>
            <w:r>
              <w:rPr>
                <w:sz w:val="18"/>
                <w:szCs w:val="18"/>
              </w:rPr>
              <w:t xml:space="preserve"> альфа (активированный) </w:t>
            </w:r>
            <w:proofErr w:type="spellStart"/>
            <w:r>
              <w:rPr>
                <w:sz w:val="18"/>
                <w:szCs w:val="18"/>
              </w:rPr>
              <w:t>эфмороктоког</w:t>
            </w:r>
            <w:proofErr w:type="spellEnd"/>
            <w:r>
              <w:rPr>
                <w:sz w:val="18"/>
                <w:szCs w:val="18"/>
              </w:rPr>
              <w:t xml:space="preserve"> альфа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c 1 января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"kodeks://link/d?nd=578306544&amp;point=mark=0000000000000000000000000000000000000000000000000065A0IQ"\o"’’Об утверждении перечня жизненно необходимых и важнейших лекарственных препаратов ...’’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12.10.2019 N 2406-р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23.11.2020 ...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01.01.2021 по 31.12.2021)"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распоряжением Правительства Российской Федерации от 23 декабря 2021 года N 3781-р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"kodeks://link/d?nd=578306544&amp;point=mark=000000000000000000000000000000000000000000000000006580IP"\o"’’Об утверждении перечня жизненно необходимых и важнейших лекарственных препаратов ...’’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12.10.2019 N 2406-р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23.11.2020 ...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01.01.2021 по 31.12.2021)"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B02BX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системные </w:t>
            </w:r>
            <w:proofErr w:type="spellStart"/>
            <w:r>
              <w:rPr>
                <w:sz w:val="18"/>
                <w:szCs w:val="18"/>
              </w:rPr>
              <w:t>гемостатики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эмицизумаб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II. Лекарственные препараты, которыми обеспечиваются больные </w:t>
      </w:r>
      <w:proofErr w:type="spellStart"/>
      <w:r>
        <w:rPr>
          <w:b/>
          <w:bCs/>
        </w:rPr>
        <w:t>муковисцидозом</w:t>
      </w:r>
      <w:proofErr w:type="spellEnd"/>
      <w:r>
        <w:rPr>
          <w:b/>
          <w:bCs/>
        </w:rPr>
        <w:t xml:space="preserve">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муколитические</w:t>
            </w:r>
            <w:proofErr w:type="spellEnd"/>
            <w:r>
              <w:rPr>
                <w:sz w:val="18"/>
                <w:szCs w:val="18"/>
              </w:rPr>
              <w:t xml:space="preserve"> препараты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дорназа</w:t>
            </w:r>
            <w:proofErr w:type="spellEnd"/>
            <w:r>
              <w:rPr>
                <w:sz w:val="18"/>
                <w:szCs w:val="18"/>
              </w:rPr>
              <w:t xml:space="preserve"> альфа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III. Лекарственные препараты, которыми обеспечиваются больные гипофизарным нанизмом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H01AС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соматропин</w:t>
            </w:r>
            <w:proofErr w:type="spellEnd"/>
            <w:r>
              <w:rPr>
                <w:sz w:val="18"/>
                <w:szCs w:val="18"/>
              </w:rPr>
              <w:t xml:space="preserve"> и его агонисты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соматропин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IV. Лекарственные препараты, которыми обеспечиваются больные болезнью Гоше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велаглюцераза</w:t>
            </w:r>
            <w:proofErr w:type="spellEnd"/>
            <w:r>
              <w:rPr>
                <w:sz w:val="18"/>
                <w:szCs w:val="18"/>
              </w:rPr>
              <w:t xml:space="preserve"> альфа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имиглюцераза</w:t>
            </w:r>
            <w:proofErr w:type="spellEnd"/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талиглюцераза</w:t>
            </w:r>
            <w:proofErr w:type="spellEnd"/>
            <w:r>
              <w:rPr>
                <w:sz w:val="18"/>
                <w:szCs w:val="18"/>
              </w:rPr>
              <w:t xml:space="preserve"> альфа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с 1 января 2021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"kodeks://link/d?nd=566395865&amp;point=mark=000000000000000000000000000000000000000000000000007DQ0KA"\o"’’Об изменениях, вносимых в распоряжение Правительства Российской Федерации от 12 октября 2019 г. N 2406-р’’</w:instrTex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23.11.2020 N 3073-р</w:instrTex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01.01.2021)"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распоряжением Правительства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Российской Федерации от 23 ноября 2020 года N 3073-р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"kodeks://link/d?nd=542682855&amp;point=mark=000000000000000000000000000000000000000000000000007D60K4"\o"’’Об утверждении перечня жизненно необходимых и важнейших лекарственных препаратов ...’’</w:instrTex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12.10.2019 N 2406-р</w:instrTex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23.11.2020 ...</w:instrTex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03.12.2020 по 31.12.2020)"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FORMATTEXT"/>
        <w:jc w:val="both"/>
      </w:pPr>
      <w:r>
        <w:t>          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rPr>
          <w:b/>
          <w:bCs/>
        </w:rPr>
        <w:t>макроглобулинемия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Вальденстрема</w:t>
      </w:r>
      <w:proofErr w:type="spellEnd"/>
      <w:r>
        <w:rPr>
          <w:b/>
          <w:bCs/>
        </w:rPr>
        <w:t>, множественная миелома, фолликулярная (</w:t>
      </w:r>
      <w:proofErr w:type="spellStart"/>
      <w:r>
        <w:rPr>
          <w:b/>
          <w:bCs/>
        </w:rPr>
        <w:t>нодулярная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мелкоклеточная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мелкоклеточная с расщепленными ядрами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крупноклеточная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иммунобластная</w:t>
      </w:r>
      <w:proofErr w:type="spellEnd"/>
      <w:r>
        <w:rPr>
          <w:b/>
          <w:bCs/>
        </w:rPr>
        <w:t xml:space="preserve">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другие типы диффузных </w:t>
      </w:r>
      <w:proofErr w:type="spellStart"/>
      <w:r>
        <w:rPr>
          <w:b/>
          <w:bCs/>
        </w:rPr>
        <w:t>неходжкинских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</w:t>
      </w:r>
      <w:proofErr w:type="spellEnd"/>
      <w:r>
        <w:rPr>
          <w:b/>
          <w:bCs/>
        </w:rPr>
        <w:t xml:space="preserve">, диффузная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 неуточненная, другие и неуточненные типы </w:t>
      </w:r>
      <w:proofErr w:type="spellStart"/>
      <w:r>
        <w:rPr>
          <w:b/>
          <w:bCs/>
        </w:rPr>
        <w:t>неходжкинской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лимфомы</w:t>
      </w:r>
      <w:proofErr w:type="spellEnd"/>
      <w:r>
        <w:rPr>
          <w:b/>
          <w:bCs/>
        </w:rPr>
        <w:t xml:space="preserve">, хронический </w:t>
      </w:r>
      <w:proofErr w:type="spellStart"/>
      <w:r>
        <w:rPr>
          <w:b/>
          <w:bCs/>
        </w:rPr>
        <w:t>лимфоцитарный</w:t>
      </w:r>
      <w:proofErr w:type="spellEnd"/>
      <w:r>
        <w:rPr>
          <w:b/>
          <w:bCs/>
        </w:rPr>
        <w:t xml:space="preserve"> лейкоз)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  <w:gridCol w:w="15"/>
        <w:gridCol w:w="165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флударабин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L01XC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моноклональные</w:t>
            </w:r>
            <w:proofErr w:type="spellEnd"/>
            <w:r>
              <w:rPr>
                <w:sz w:val="18"/>
                <w:szCs w:val="18"/>
              </w:rPr>
              <w:t xml:space="preserve"> антитела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даратумумаб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ритуксимаб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L01XE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  <w:proofErr w:type="spellStart"/>
            <w:r>
              <w:rPr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иматиниб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L01XX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противоопухолевые препараты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бортезомиб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иксазомиб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c 1 января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"kodeks://link/d?nd=727688604&amp;point=mark=000000000000000000000000000000000000000000000000007E00KB"\o"’’Об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23.12.2021 N 3781-р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01.01.2022)"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23 декабря 2021 года N 3781-р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"kodeks://link/d?nd=578306544&amp;point=mark=000000000000000000000000000000000000000000000000007D80K5"\o"’’Об утверждении перечня жизненно необходимых и важнейших лекарственных препаратов ...’’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12.10.2019 N 2406-р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23.11.2020 ...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01.01.2021 по 31.12.2021)"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L04AX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иммунодепрессанты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леналидомид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помалидомид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c 1 января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"kodeks://link/d?nd=727688604&amp;point=mark=000000000000000000000000000000000000000000000000007E00KB"\o"’’Об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23.12.2021 N 3781-р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01.01.2022)"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23 декабря 2021 года N 3781-р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"kodeks://link/d?nd=578306544&amp;point=mark=000000000000000000000000000000000000000000000000007D80K5"\o"’’Об утверждении перечня жизненно необходимых и важнейших лекарственных препаратов ...’’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12.10.2019 N 2406-р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23.11.2020 ...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01.01.2021 по 31.12.2021)"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VI. Лекарственные препараты, которыми обеспечиваются больные рассеянным склерозом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L03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интерфероны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бета-1a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интерферон бета-1b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пэгинтерферон</w:t>
            </w:r>
            <w:proofErr w:type="spellEnd"/>
            <w:r>
              <w:rPr>
                <w:sz w:val="18"/>
                <w:szCs w:val="18"/>
              </w:rPr>
              <w:t xml:space="preserve"> бета-1a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L03AX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иммуностимуляторы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глатирамера</w:t>
            </w:r>
            <w:proofErr w:type="spellEnd"/>
            <w:r>
              <w:rPr>
                <w:sz w:val="18"/>
                <w:szCs w:val="18"/>
              </w:rPr>
              <w:t xml:space="preserve"> ацетат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иммунодепрессанты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алемтузумаб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кладрибин</w:t>
            </w:r>
            <w:proofErr w:type="spellEnd"/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натализумаб</w:t>
            </w:r>
            <w:proofErr w:type="spellEnd"/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окрелизумаб</w:t>
            </w:r>
            <w:proofErr w:type="spellEnd"/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терифлуномид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c 1 января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"kodeks://link/d?nd=727688604&amp;point=mark=000000000000000000000000000000000000000000000000007E40KD"\o"’’Об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23.12.2021 N 3781-р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01.01.2022)"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23 декабря 2021 года N 3781-р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"kodeks://link/d?nd=578306544&amp;point=mark=000000000000000000000000000000000000000000000000007DA0K6"\o"’’Об утверждении перечня жизненно необходимых и важнейших лекарственных препаратов ...’’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12.10.2019 N 2406-р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23.11.2020 ...</w:instrText>
            </w:r>
          </w:p>
          <w:p w:rsidR="00227CD8" w:rsidRDefault="00227CD8" w:rsidP="00723FA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01.01.2021 по 31.12.2021)"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VII. Лекарственные препараты, которыми обеспечиваются пациенты после трансплантации органов и (или) тканей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микофенолата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мофетил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микофеноловая</w:t>
            </w:r>
            <w:proofErr w:type="spellEnd"/>
            <w:r>
              <w:rPr>
                <w:sz w:val="18"/>
                <w:szCs w:val="18"/>
              </w:rPr>
              <w:t xml:space="preserve"> кислота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эверолимус</w:t>
            </w:r>
            <w:proofErr w:type="spellEnd"/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L04AD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  <w:proofErr w:type="spellStart"/>
            <w:r>
              <w:rPr>
                <w:sz w:val="18"/>
                <w:szCs w:val="18"/>
              </w:rPr>
              <w:t>кальциневрина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такролимус</w:t>
            </w:r>
            <w:proofErr w:type="spellEnd"/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циклоспорин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VIII. Лекарственные препараты, которыми обеспечиваются больные </w:t>
      </w:r>
      <w:proofErr w:type="spellStart"/>
      <w:r>
        <w:rPr>
          <w:b/>
          <w:bCs/>
        </w:rPr>
        <w:t>гемолитико</w:t>
      </w:r>
      <w:proofErr w:type="spellEnd"/>
      <w:r>
        <w:rPr>
          <w:b/>
          <w:bCs/>
        </w:rPr>
        <w:t xml:space="preserve">-уремическим синдромом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иммунодепрессанты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экулизумаб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IX. Лекарственные препараты, которыми обеспечиваются больные юношеским артритом с системным началом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адалимумаб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этанерцепт</w:t>
            </w:r>
            <w:proofErr w:type="spellEnd"/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L04AC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  <w:proofErr w:type="spellStart"/>
            <w:r>
              <w:rPr>
                <w:sz w:val="18"/>
                <w:szCs w:val="18"/>
              </w:rPr>
              <w:t>интерлейкина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канакинумаб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тоцилизумаб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X. Лекарственные препараты, которыми обеспечиваются больные </w:t>
      </w:r>
      <w:proofErr w:type="spellStart"/>
      <w:r>
        <w:rPr>
          <w:b/>
          <w:bCs/>
        </w:rPr>
        <w:t>мукополисахаридозом</w:t>
      </w:r>
      <w:proofErr w:type="spellEnd"/>
      <w:r>
        <w:rPr>
          <w:b/>
          <w:bCs/>
        </w:rPr>
        <w:t xml:space="preserve"> I типа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ларонидаза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XI. Лекарственные препараты, которыми обеспечиваются больные </w:t>
      </w:r>
      <w:proofErr w:type="spellStart"/>
      <w:r>
        <w:rPr>
          <w:b/>
          <w:bCs/>
        </w:rPr>
        <w:t>мукополисахаридозом</w:t>
      </w:r>
      <w:proofErr w:type="spellEnd"/>
      <w:r>
        <w:rPr>
          <w:b/>
          <w:bCs/>
        </w:rPr>
        <w:t xml:space="preserve"> II типа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A16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идурсульфаза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идурсульфаза</w:t>
            </w:r>
            <w:proofErr w:type="spellEnd"/>
            <w:r>
              <w:rPr>
                <w:sz w:val="18"/>
                <w:szCs w:val="18"/>
              </w:rPr>
              <w:t xml:space="preserve"> бета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XII. Лекарственные препараты, которыми обеспечиваются больные </w:t>
      </w:r>
      <w:proofErr w:type="spellStart"/>
      <w:r>
        <w:rPr>
          <w:b/>
          <w:bCs/>
        </w:rPr>
        <w:t>мукополисахаридозом</w:t>
      </w:r>
      <w:proofErr w:type="spellEnd"/>
      <w:r>
        <w:rPr>
          <w:b/>
          <w:bCs/>
        </w:rPr>
        <w:t xml:space="preserve"> VI типа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галсульфаза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FORMATTEXT"/>
      </w:pPr>
      <w:r>
        <w:t>             </w:t>
      </w:r>
    </w:p>
    <w:p w:rsidR="00227CD8" w:rsidRDefault="00227CD8" w:rsidP="00227CD8">
      <w:pPr>
        <w:pStyle w:val="FORMATTEXT"/>
      </w:pPr>
      <w:r>
        <w:t xml:space="preserve">      </w:t>
      </w: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XIII. Лекарственные препараты, которыми обеспечиваются больные </w:t>
      </w:r>
      <w:proofErr w:type="spellStart"/>
      <w:r>
        <w:rPr>
          <w:b/>
          <w:bCs/>
        </w:rPr>
        <w:t>апластической</w:t>
      </w:r>
      <w:proofErr w:type="spellEnd"/>
      <w:r>
        <w:rPr>
          <w:b/>
          <w:bCs/>
        </w:rPr>
        <w:t xml:space="preserve"> анемией неуточненной </w:t>
      </w:r>
    </w:p>
    <w:p w:rsidR="00227CD8" w:rsidRDefault="00227CD8" w:rsidP="00227CD8">
      <w:pPr>
        <w:pStyle w:val="FORMATTEXT"/>
        <w:jc w:val="center"/>
      </w:pPr>
      <w:r>
        <w:t xml:space="preserve">(Раздел дополнительно включен </w:t>
      </w:r>
      <w:r>
        <w:fldChar w:fldCharType="begin"/>
      </w:r>
      <w:r>
        <w:instrText xml:space="preserve"> HYPERLINK "kodeks://link/d?nd=564780951&amp;point=mark=000000000000000000000000000000000000000000000000006580IP"\o"’’О внесении изменений в распоряжение Правительства Российской Федерации от 12 октября 2019 г. N 2406-р’’</w:instrText>
      </w:r>
    </w:p>
    <w:p w:rsidR="00227CD8" w:rsidRDefault="00227CD8" w:rsidP="00227CD8">
      <w:pPr>
        <w:pStyle w:val="FORMATTEXT"/>
        <w:jc w:val="center"/>
      </w:pPr>
      <w:r>
        <w:instrText>Распоряжение Правительства РФ от 26.04.2020 N 1142-р</w:instrText>
      </w:r>
    </w:p>
    <w:p w:rsidR="00227CD8" w:rsidRDefault="00227CD8" w:rsidP="00227CD8">
      <w:pPr>
        <w:pStyle w:val="FORMATTEXT"/>
        <w:jc w:val="center"/>
      </w:pPr>
      <w:r>
        <w:instrText>Статус: Действующий документ (действ. c 26.04.2020)"</w:instrText>
      </w:r>
      <w:r>
        <w:fldChar w:fldCharType="separate"/>
      </w:r>
      <w:r>
        <w:rPr>
          <w:color w:val="0000AA"/>
          <w:u w:val="single"/>
        </w:rPr>
        <w:t>распоряжением Правительства Российской Федерации от 26 апреля 2020 года N 1142-р</w:t>
      </w:r>
      <w:r>
        <w:fldChar w:fldCharType="end"/>
      </w:r>
      <w:r>
        <w:t xml:space="preserve">) </w:t>
      </w:r>
    </w:p>
    <w:p w:rsidR="00227CD8" w:rsidRDefault="00227CD8" w:rsidP="00227CD8">
      <w:pPr>
        <w:pStyle w:val="FORMATTEXT"/>
        <w:jc w:val="center"/>
      </w:pPr>
      <w:r>
        <w:t xml:space="preserve"> 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65"/>
        <w:gridCol w:w="4440"/>
        <w:gridCol w:w="3375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Анатомно</w:t>
            </w:r>
            <w:proofErr w:type="spellEnd"/>
            <w:r>
              <w:rPr>
                <w:sz w:val="18"/>
                <w:szCs w:val="18"/>
              </w:rPr>
              <w:t xml:space="preserve">-терапевтическо-химическая классификация (АТХ)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L04AD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  <w:proofErr w:type="spellStart"/>
            <w:r>
              <w:rPr>
                <w:sz w:val="18"/>
                <w:szCs w:val="18"/>
              </w:rPr>
              <w:t>кальциневрина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циклоспорин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27CD8" w:rsidRDefault="00227CD8" w:rsidP="00227CD8">
      <w:pPr>
        <w:pStyle w:val="HEADERTEXT"/>
        <w:rPr>
          <w:b/>
          <w:bCs/>
        </w:rPr>
      </w:pPr>
    </w:p>
    <w:p w:rsidR="00227CD8" w:rsidRDefault="00227CD8" w:rsidP="00227CD8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>
        <w:rPr>
          <w:b/>
          <w:bCs/>
        </w:rPr>
        <w:t>Прауэра</w:t>
      </w:r>
      <w:proofErr w:type="spellEnd"/>
      <w:r>
        <w:rPr>
          <w:b/>
          <w:bCs/>
        </w:rPr>
        <w:t xml:space="preserve">) </w:t>
      </w:r>
    </w:p>
    <w:p w:rsidR="00227CD8" w:rsidRDefault="00227CD8" w:rsidP="00227CD8">
      <w:pPr>
        <w:pStyle w:val="FORMATTEXT"/>
        <w:jc w:val="center"/>
      </w:pPr>
      <w:r>
        <w:t xml:space="preserve">(Раздел дополнительно включен </w:t>
      </w:r>
      <w:r>
        <w:fldChar w:fldCharType="begin"/>
      </w:r>
      <w:r>
        <w:instrText xml:space="preserve"> HYPERLINK "kodeks://link/d?nd=564780951&amp;point=mark=000000000000000000000000000000000000000000000000006580IP"\o"’’О внесении изменений в распоряжение Правительства Российской Федерации от 12 октября 2019 г. N 2406-р’’</w:instrText>
      </w:r>
    </w:p>
    <w:p w:rsidR="00227CD8" w:rsidRDefault="00227CD8" w:rsidP="00227CD8">
      <w:pPr>
        <w:pStyle w:val="FORMATTEXT"/>
        <w:jc w:val="center"/>
      </w:pPr>
      <w:r>
        <w:instrText>Распоряжение Правительства РФ от 26.04.2020 N 1142-р</w:instrText>
      </w:r>
    </w:p>
    <w:p w:rsidR="00227CD8" w:rsidRDefault="00227CD8" w:rsidP="00227CD8">
      <w:pPr>
        <w:pStyle w:val="FORMATTEXT"/>
        <w:jc w:val="center"/>
      </w:pPr>
      <w:r>
        <w:instrText>Статус: Действующий документ (действ. c 26.04.2020)"</w:instrText>
      </w:r>
      <w:r>
        <w:fldChar w:fldCharType="separate"/>
      </w:r>
      <w:r>
        <w:rPr>
          <w:color w:val="0000AA"/>
          <w:u w:val="single"/>
        </w:rPr>
        <w:t>распоряжением Правительства Российской Федерации от 26 апреля 2020 года N 1142-р</w:t>
      </w:r>
      <w:r>
        <w:fldChar w:fldCharType="end"/>
      </w:r>
      <w:r>
        <w:t xml:space="preserve">) </w:t>
      </w:r>
    </w:p>
    <w:p w:rsidR="00227CD8" w:rsidRDefault="00227CD8" w:rsidP="00227CD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50"/>
        <w:gridCol w:w="4455"/>
        <w:gridCol w:w="3240"/>
      </w:tblGrid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Анатомно</w:t>
            </w:r>
            <w:proofErr w:type="spellEnd"/>
            <w:r>
              <w:rPr>
                <w:sz w:val="18"/>
                <w:szCs w:val="18"/>
              </w:rPr>
              <w:t xml:space="preserve">-терапевтическо-химическая </w:t>
            </w:r>
            <w:r>
              <w:rPr>
                <w:sz w:val="18"/>
                <w:szCs w:val="18"/>
              </w:rPr>
              <w:lastRenderedPageBreak/>
              <w:t xml:space="preserve">классификация (АТХ)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Лекарственные препараты </w:t>
            </w: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44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гемостатические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К и другие </w:t>
            </w:r>
            <w:proofErr w:type="spellStart"/>
            <w:r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</w:p>
        </w:tc>
      </w:tr>
      <w:tr w:rsidR="00227CD8" w:rsidTr="00723FA8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B02BD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свертывания крови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7CD8" w:rsidRDefault="00227CD8" w:rsidP="00723FA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эптаког</w:t>
            </w:r>
            <w:proofErr w:type="spellEnd"/>
            <w:r>
              <w:rPr>
                <w:sz w:val="18"/>
                <w:szCs w:val="18"/>
              </w:rPr>
              <w:t xml:space="preserve"> альфа (активированный) </w:t>
            </w:r>
          </w:p>
        </w:tc>
      </w:tr>
    </w:tbl>
    <w:p w:rsidR="001B5A91" w:rsidRDefault="001B5A91"/>
    <w:sectPr w:rsidR="001B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C"/>
    <w:rsid w:val="001833BC"/>
    <w:rsid w:val="001B5A91"/>
    <w:rsid w:val="002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48861-6102-4230-821A-35AD3BF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27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27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2216</Words>
  <Characters>12635</Characters>
  <Application>Microsoft Office Word</Application>
  <DocSecurity>0</DocSecurity>
  <Lines>105</Lines>
  <Paragraphs>29</Paragraphs>
  <ScaleCrop>false</ScaleCrop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Лутошкина Анна Сергеевна</dc:creator>
  <cp:keywords/>
  <dc:description/>
  <cp:lastModifiedBy>Лутошкина Анна Сергеевна</cp:lastModifiedBy>
  <cp:revision>2</cp:revision>
  <dcterms:created xsi:type="dcterms:W3CDTF">2024-02-21T06:49:00Z</dcterms:created>
  <dcterms:modified xsi:type="dcterms:W3CDTF">2024-02-21T06:49:00Z</dcterms:modified>
</cp:coreProperties>
</file>