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2C2" w:rsidRDefault="00FB52C2" w:rsidP="00FB52C2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III. ТЕХНИЧЕСКОЕ ЗАДАНИЕ</w:t>
      </w:r>
    </w:p>
    <w:p w:rsidR="00E86F4A" w:rsidRPr="009A555E" w:rsidRDefault="00E86F4A" w:rsidP="00E86F4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55E">
        <w:rPr>
          <w:rFonts w:ascii="Times New Roman" w:hAnsi="Times New Roman" w:cs="Times New Roman"/>
          <w:b/>
          <w:sz w:val="28"/>
          <w:szCs w:val="28"/>
        </w:rPr>
        <w:t xml:space="preserve">на выполнение зуботехнических работ для нужд </w:t>
      </w:r>
    </w:p>
    <w:p w:rsidR="00870322" w:rsidRPr="00870322" w:rsidRDefault="00E86F4A" w:rsidP="0087032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55E">
        <w:rPr>
          <w:rFonts w:ascii="Times New Roman" w:hAnsi="Times New Roman" w:cs="Times New Roman"/>
          <w:b/>
          <w:sz w:val="28"/>
          <w:szCs w:val="28"/>
        </w:rPr>
        <w:t xml:space="preserve">стоматологического отделения ООО «Медсервис» </w:t>
      </w:r>
    </w:p>
    <w:tbl>
      <w:tblPr>
        <w:tblStyle w:val="1"/>
        <w:tblW w:w="14992" w:type="dxa"/>
        <w:tblLayout w:type="fixed"/>
        <w:tblLook w:val="04A0" w:firstRow="1" w:lastRow="0" w:firstColumn="1" w:lastColumn="0" w:noHBand="0" w:noVBand="1"/>
      </w:tblPr>
      <w:tblGrid>
        <w:gridCol w:w="14992"/>
      </w:tblGrid>
      <w:tr w:rsidR="00870322" w:rsidRPr="00870322" w:rsidTr="00CA7ABA">
        <w:trPr>
          <w:trHeight w:val="243"/>
        </w:trPr>
        <w:tc>
          <w:tcPr>
            <w:tcW w:w="14992" w:type="dxa"/>
          </w:tcPr>
          <w:p w:rsidR="00870322" w:rsidRPr="00870322" w:rsidRDefault="00870322" w:rsidP="00870322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70322">
              <w:rPr>
                <w:rFonts w:ascii="Times New Roman" w:eastAsia="Calibri" w:hAnsi="Times New Roman" w:cs="Times New Roman"/>
                <w:b/>
                <w:lang w:eastAsia="ru-RU"/>
              </w:rPr>
              <w:t>ТРЕБОВАНИЯ ТЕХНИЧЕСКОГО ЗАДАНИЯ</w:t>
            </w:r>
          </w:p>
        </w:tc>
      </w:tr>
      <w:tr w:rsidR="00870322" w:rsidRPr="00870322" w:rsidTr="00CA7ABA">
        <w:trPr>
          <w:trHeight w:val="345"/>
        </w:trPr>
        <w:tc>
          <w:tcPr>
            <w:tcW w:w="14992" w:type="dxa"/>
          </w:tcPr>
          <w:p w:rsidR="00870322" w:rsidRPr="00870322" w:rsidRDefault="00870322" w:rsidP="00870322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70322">
              <w:rPr>
                <w:rFonts w:ascii="Times New Roman" w:eastAsia="Times New Roman" w:hAnsi="Times New Roman" w:cs="Times New Roman"/>
                <w:b/>
                <w:lang w:eastAsia="ru-RU"/>
              </w:rPr>
              <w:t>1. Основные положения</w:t>
            </w:r>
          </w:p>
          <w:p w:rsidR="00870322" w:rsidRPr="00870322" w:rsidRDefault="00870322" w:rsidP="00870322">
            <w:pPr>
              <w:tabs>
                <w:tab w:val="left" w:pos="426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322">
              <w:rPr>
                <w:rFonts w:ascii="Times New Roman" w:eastAsia="Times New Roman" w:hAnsi="Times New Roman" w:cs="Times New Roman"/>
                <w:lang w:eastAsia="ru-RU"/>
              </w:rPr>
              <w:t xml:space="preserve">1.1. Зубные протезы должны быть изготовлены без нарушений технологического процесса, из сертифицированных материалов, в соответствии с </w:t>
            </w:r>
            <w:proofErr w:type="gramStart"/>
            <w:r w:rsidRPr="00870322">
              <w:rPr>
                <w:rFonts w:ascii="Times New Roman" w:eastAsia="Times New Roman" w:hAnsi="Times New Roman" w:cs="Times New Roman"/>
                <w:lang w:eastAsia="ru-RU"/>
              </w:rPr>
              <w:t>наряд-заказом</w:t>
            </w:r>
            <w:proofErr w:type="gramEnd"/>
            <w:r w:rsidRPr="00870322">
              <w:rPr>
                <w:rFonts w:ascii="Times New Roman" w:eastAsia="Times New Roman" w:hAnsi="Times New Roman" w:cs="Times New Roman"/>
                <w:lang w:eastAsia="ru-RU"/>
              </w:rPr>
              <w:t xml:space="preserve"> Заказчика.</w:t>
            </w:r>
          </w:p>
          <w:p w:rsidR="00870322" w:rsidRPr="00870322" w:rsidRDefault="00870322" w:rsidP="00870322">
            <w:pPr>
              <w:widowControl w:val="0"/>
              <w:tabs>
                <w:tab w:val="left" w:pos="740"/>
                <w:tab w:val="left" w:pos="851"/>
                <w:tab w:val="left" w:pos="1212"/>
              </w:tabs>
              <w:suppressAutoHyphens/>
              <w:spacing w:after="200" w:line="276" w:lineRule="auto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70322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1.2. Подрядчик обязан:</w:t>
            </w:r>
          </w:p>
          <w:p w:rsidR="00870322" w:rsidRPr="00870322" w:rsidRDefault="00870322" w:rsidP="00870322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spacing w:after="200" w:line="276" w:lineRule="auto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70322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принять всю информацию от Заказчика по поводу особенностей изготовления зубного протеза;</w:t>
            </w:r>
          </w:p>
          <w:p w:rsidR="00870322" w:rsidRPr="00870322" w:rsidRDefault="00870322" w:rsidP="00870322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spacing w:after="200" w:line="276" w:lineRule="auto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70322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поставить в известность Заказчика в 2-дневный срок со дня получения слепков о возможных изменениях в заказе, либо о некорректной информации от Заказчика, которая мажет привести в дальнейшем к ненадлежащему исполнению заказа;</w:t>
            </w:r>
          </w:p>
          <w:p w:rsidR="00870322" w:rsidRPr="00870322" w:rsidRDefault="00870322" w:rsidP="00870322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spacing w:after="200" w:line="276" w:lineRule="auto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70322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безвозмездно исправлять по требованию Заказчика все выявленные недостатки в течение гарантийного срока и срока службы, </w:t>
            </w:r>
            <w:proofErr w:type="gramStart"/>
            <w:r w:rsidRPr="00870322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установленных</w:t>
            </w:r>
            <w:proofErr w:type="gramEnd"/>
            <w:r w:rsidRPr="00870322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 в настоящем Техническом задании.</w:t>
            </w:r>
          </w:p>
          <w:p w:rsidR="00870322" w:rsidRPr="00870322" w:rsidRDefault="00870322" w:rsidP="00870322">
            <w:pPr>
              <w:tabs>
                <w:tab w:val="left" w:pos="567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322">
              <w:rPr>
                <w:rFonts w:ascii="Times New Roman" w:eastAsia="Times New Roman" w:hAnsi="Times New Roman" w:cs="Times New Roman"/>
                <w:lang w:eastAsia="ru-RU"/>
              </w:rPr>
              <w:t>1.3. Подрядчик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      </w:r>
          </w:p>
        </w:tc>
      </w:tr>
      <w:tr w:rsidR="00870322" w:rsidRPr="00870322" w:rsidTr="00CA7ABA">
        <w:trPr>
          <w:trHeight w:val="345"/>
        </w:trPr>
        <w:tc>
          <w:tcPr>
            <w:tcW w:w="14992" w:type="dxa"/>
          </w:tcPr>
          <w:p w:rsidR="00870322" w:rsidRPr="00870322" w:rsidRDefault="00870322" w:rsidP="00870322">
            <w:pPr>
              <w:tabs>
                <w:tab w:val="left" w:pos="567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70322">
              <w:rPr>
                <w:rFonts w:ascii="Times New Roman" w:eastAsia="Times New Roman" w:hAnsi="Times New Roman" w:cs="Times New Roman"/>
                <w:b/>
                <w:lang w:eastAsia="ru-RU"/>
              </w:rPr>
              <w:t>2. Функциональные требования</w:t>
            </w:r>
          </w:p>
          <w:p w:rsidR="00870322" w:rsidRPr="00870322" w:rsidRDefault="00870322" w:rsidP="00870322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322">
              <w:rPr>
                <w:rFonts w:ascii="Times New Roman" w:eastAsia="Times New Roman" w:hAnsi="Times New Roman" w:cs="Times New Roman"/>
                <w:lang w:eastAsia="ru-RU"/>
              </w:rPr>
              <w:t>2.1. При проведении врачебных манипуляций Заказчик выполняет следующие условия:</w:t>
            </w:r>
          </w:p>
          <w:p w:rsidR="00870322" w:rsidRPr="00870322" w:rsidRDefault="00870322" w:rsidP="00870322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spacing w:after="200" w:line="276" w:lineRule="auto"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70322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определение цвета зубов (шкала расцветок указывается в наряде на работу);</w:t>
            </w:r>
          </w:p>
          <w:p w:rsidR="00870322" w:rsidRPr="00870322" w:rsidRDefault="00870322" w:rsidP="00870322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spacing w:after="200" w:line="276" w:lineRule="auto"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70322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определение центрального соотношения челюстей (центральное отношение определяется в сидячем положении пациента);</w:t>
            </w:r>
          </w:p>
          <w:p w:rsidR="00870322" w:rsidRPr="00870322" w:rsidRDefault="00870322" w:rsidP="00870322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spacing w:after="200" w:line="276" w:lineRule="auto"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70322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препарирование зуба с уступом 0,5-1 мм в </w:t>
            </w:r>
            <w:proofErr w:type="spellStart"/>
            <w:r w:rsidRPr="00870322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предесневой</w:t>
            </w:r>
            <w:proofErr w:type="spellEnd"/>
            <w:r w:rsidRPr="00870322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 области зуба, поверхность культи, без острых углов и </w:t>
            </w:r>
            <w:proofErr w:type="spellStart"/>
            <w:r w:rsidRPr="00870322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поднутрений</w:t>
            </w:r>
            <w:proofErr w:type="spellEnd"/>
            <w:r w:rsidRPr="00870322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;</w:t>
            </w:r>
          </w:p>
          <w:p w:rsidR="00870322" w:rsidRPr="00870322" w:rsidRDefault="00870322" w:rsidP="00870322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spacing w:after="200" w:line="276" w:lineRule="auto"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proofErr w:type="spellStart"/>
            <w:r w:rsidRPr="00870322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штифтование</w:t>
            </w:r>
            <w:proofErr w:type="spellEnd"/>
            <w:r w:rsidRPr="00870322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 опорных зубов при изготовлении комбинированных протезов, осуществляет только </w:t>
            </w:r>
            <w:proofErr w:type="gramStart"/>
            <w:r w:rsidRPr="00870322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индивидуальными</w:t>
            </w:r>
            <w:proofErr w:type="gramEnd"/>
            <w:r w:rsidRPr="00870322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 литыми </w:t>
            </w:r>
            <w:proofErr w:type="spellStart"/>
            <w:r w:rsidRPr="00870322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штифтовкладками</w:t>
            </w:r>
            <w:proofErr w:type="spellEnd"/>
            <w:r w:rsidRPr="00870322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;</w:t>
            </w:r>
          </w:p>
          <w:p w:rsidR="00870322" w:rsidRPr="00870322" w:rsidRDefault="00870322" w:rsidP="00870322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spacing w:after="200" w:line="276" w:lineRule="auto"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70322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при фиксации комбинированных протезов съемная и несъемная части фиксируются вместе;</w:t>
            </w:r>
          </w:p>
          <w:p w:rsidR="00870322" w:rsidRPr="00870322" w:rsidRDefault="00870322" w:rsidP="00870322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spacing w:after="200" w:line="276" w:lineRule="auto"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70322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слепки принимаются без пор, оттяжек, снятые с зубных рядов, с предварительной ретракции десны;</w:t>
            </w:r>
          </w:p>
          <w:p w:rsidR="00870322" w:rsidRPr="00870322" w:rsidRDefault="00870322" w:rsidP="00870322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spacing w:after="200" w:line="276" w:lineRule="auto"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70322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lastRenderedPageBreak/>
              <w:t>слепки под изготовление мастер - модели должны четко отображать протезное ложе, без оттяжек и пор, каркасы несъемной части протеза должны находиться в слепке;</w:t>
            </w:r>
          </w:p>
          <w:p w:rsidR="00870322" w:rsidRPr="00870322" w:rsidRDefault="00870322" w:rsidP="00870322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spacing w:after="200" w:line="276" w:lineRule="auto"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70322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трансферы имплантатов должны быть зафиксированы в слепке;</w:t>
            </w:r>
          </w:p>
          <w:p w:rsidR="00870322" w:rsidRPr="00870322" w:rsidRDefault="00870322" w:rsidP="00870322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spacing w:after="200" w:line="276" w:lineRule="auto"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70322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не принимать самостоятельных манипуляций по коррекции формы, цвета, изменению конструкции протеза без согласования с Подрядчиком.</w:t>
            </w:r>
          </w:p>
          <w:p w:rsidR="00870322" w:rsidRPr="00870322" w:rsidRDefault="00870322" w:rsidP="00870322">
            <w:pPr>
              <w:tabs>
                <w:tab w:val="left" w:pos="426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322">
              <w:rPr>
                <w:rFonts w:ascii="Times New Roman" w:eastAsia="Times New Roman" w:hAnsi="Times New Roman" w:cs="Times New Roman"/>
                <w:lang w:eastAsia="ru-RU"/>
              </w:rPr>
              <w:t xml:space="preserve">2.2. Эталоном правильного изготовления протеза служит </w:t>
            </w:r>
            <w:proofErr w:type="gramStart"/>
            <w:r w:rsidRPr="00870322">
              <w:rPr>
                <w:rFonts w:ascii="Times New Roman" w:eastAsia="Times New Roman" w:hAnsi="Times New Roman" w:cs="Times New Roman"/>
                <w:lang w:eastAsia="ru-RU"/>
              </w:rPr>
              <w:t>протез</w:t>
            </w:r>
            <w:proofErr w:type="gramEnd"/>
            <w:r w:rsidRPr="00870322">
              <w:rPr>
                <w:rFonts w:ascii="Times New Roman" w:eastAsia="Times New Roman" w:hAnsi="Times New Roman" w:cs="Times New Roman"/>
                <w:lang w:eastAsia="ru-RU"/>
              </w:rPr>
              <w:t xml:space="preserve"> припасованный на модели. В случае незначительного расхождения с клинической ситуацией протеза и полости рта (контакт с зубами антагонистами, с рядом стоящими зубами и слизистой оболочкой), коррекция осуществляется доктором непосредственно в клинике с соблюдением щадящей обработки конструкции применением охлаждения при шлифовке протеза и полировке.</w:t>
            </w:r>
          </w:p>
          <w:p w:rsidR="00870322" w:rsidRPr="00870322" w:rsidRDefault="00870322" w:rsidP="00870322">
            <w:pPr>
              <w:tabs>
                <w:tab w:val="left" w:pos="426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322">
              <w:rPr>
                <w:rFonts w:ascii="Times New Roman" w:eastAsia="Times New Roman" w:hAnsi="Times New Roman" w:cs="Times New Roman"/>
                <w:lang w:eastAsia="ru-RU"/>
              </w:rPr>
              <w:t>2.3. Заказчиком установлены следующие сроки гарантии и сроки службы изготовленных Подрядчиком протезов:</w:t>
            </w:r>
          </w:p>
          <w:tbl>
            <w:tblPr>
              <w:tblW w:w="12787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80"/>
              <w:gridCol w:w="8505"/>
              <w:gridCol w:w="3402"/>
            </w:tblGrid>
            <w:tr w:rsidR="00870322" w:rsidRPr="00870322" w:rsidTr="00CA7ABA">
              <w:trPr>
                <w:trHeight w:val="70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 xml:space="preserve">№ </w:t>
                  </w:r>
                  <w:proofErr w:type="gramStart"/>
                  <w:r w:rsidRPr="00870322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п</w:t>
                  </w:r>
                  <w:proofErr w:type="gramEnd"/>
                  <w:r w:rsidRPr="00870322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/п</w:t>
                  </w:r>
                </w:p>
              </w:tc>
              <w:tc>
                <w:tcPr>
                  <w:tcW w:w="8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lang w:eastAsia="ru-RU"/>
                    </w:rPr>
                    <w:t xml:space="preserve">Наименование 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lang w:eastAsia="ru-RU"/>
                    </w:rPr>
                    <w:t>Срок гарантии</w:t>
                  </w:r>
                </w:p>
              </w:tc>
            </w:tr>
            <w:tr w:rsidR="00870322" w:rsidRPr="00870322" w:rsidTr="00CA7ABA">
              <w:trPr>
                <w:trHeight w:val="70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1</w:t>
                  </w:r>
                </w:p>
              </w:tc>
              <w:tc>
                <w:tcPr>
                  <w:tcW w:w="8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</w:t>
                  </w:r>
                </w:p>
              </w:tc>
            </w:tr>
            <w:tr w:rsidR="00870322" w:rsidRPr="00870322" w:rsidTr="00CA7ABA">
              <w:trPr>
                <w:trHeight w:val="70"/>
              </w:trPr>
              <w:tc>
                <w:tcPr>
                  <w:tcW w:w="880" w:type="dxa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8505" w:type="dxa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70322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 xml:space="preserve">Коронки, </w:t>
                  </w:r>
                  <w:proofErr w:type="spellStart"/>
                  <w:r w:rsidRPr="00870322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виниры</w:t>
                  </w:r>
                  <w:proofErr w:type="spellEnd"/>
                  <w:r w:rsidRPr="00870322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 xml:space="preserve">, вкладки </w:t>
                  </w:r>
                  <w:r w:rsidRPr="00870322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IPS</w:t>
                  </w:r>
                  <w:r w:rsidRPr="00870322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 xml:space="preserve"> </w:t>
                  </w:r>
                  <w:r w:rsidRPr="00870322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E</w:t>
                  </w:r>
                  <w:r w:rsidRPr="00870322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.</w:t>
                  </w:r>
                  <w:r w:rsidRPr="00870322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MAX</w:t>
                  </w:r>
                  <w:r w:rsidRPr="00870322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 xml:space="preserve"> </w:t>
                  </w:r>
                  <w:r w:rsidRPr="00870322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PRESS</w:t>
                  </w:r>
                </w:p>
              </w:tc>
              <w:tc>
                <w:tcPr>
                  <w:tcW w:w="3402" w:type="dxa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 с момента установки</w:t>
                  </w:r>
                </w:p>
              </w:tc>
            </w:tr>
            <w:tr w:rsidR="00870322" w:rsidRPr="00870322" w:rsidTr="00CA7ABA">
              <w:trPr>
                <w:trHeight w:val="70"/>
              </w:trPr>
              <w:tc>
                <w:tcPr>
                  <w:tcW w:w="880" w:type="dxa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8505" w:type="dxa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70322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 xml:space="preserve">Коронки, мостовидные протезы на каркасе </w:t>
                  </w:r>
                  <w:r w:rsidRPr="00870322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Zn</w:t>
                  </w:r>
                  <w:r w:rsidRPr="00870322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О2 (</w:t>
                  </w:r>
                  <w:r w:rsidRPr="00870322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Cad</w:t>
                  </w:r>
                  <w:r w:rsidRPr="00870322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/</w:t>
                  </w:r>
                  <w:r w:rsidRPr="00870322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Cam</w:t>
                  </w:r>
                  <w:r w:rsidRPr="00870322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)</w:t>
                  </w:r>
                </w:p>
              </w:tc>
              <w:tc>
                <w:tcPr>
                  <w:tcW w:w="3402" w:type="dxa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highlight w:val="gree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 с момента установки</w:t>
                  </w:r>
                </w:p>
              </w:tc>
            </w:tr>
            <w:tr w:rsidR="00870322" w:rsidRPr="00870322" w:rsidTr="00CA7ABA">
              <w:trPr>
                <w:trHeight w:val="70"/>
              </w:trPr>
              <w:tc>
                <w:tcPr>
                  <w:tcW w:w="880" w:type="dxa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8505" w:type="dxa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70322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Коронки, мостовидные протезы металлокерамические на имплантате</w:t>
                  </w:r>
                </w:p>
              </w:tc>
              <w:tc>
                <w:tcPr>
                  <w:tcW w:w="3402" w:type="dxa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highlight w:val="gree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 с момента установки</w:t>
                  </w:r>
                </w:p>
              </w:tc>
            </w:tr>
            <w:tr w:rsidR="00870322" w:rsidRPr="00870322" w:rsidTr="00CA7ABA">
              <w:trPr>
                <w:trHeight w:val="70"/>
              </w:trPr>
              <w:tc>
                <w:tcPr>
                  <w:tcW w:w="880" w:type="dxa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8505" w:type="dxa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hd w:val="clear" w:color="auto" w:fill="FFFFFF"/>
                      <w:lang w:eastAsia="ru-RU"/>
                    </w:rPr>
                  </w:pPr>
                  <w:r w:rsidRPr="00870322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 xml:space="preserve">Коронки, мостовидные протезы каркас </w:t>
                  </w:r>
                  <w:r w:rsidRPr="00870322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Zn</w:t>
                  </w:r>
                  <w:r w:rsidRPr="00870322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О2 (</w:t>
                  </w:r>
                  <w:r w:rsidRPr="00870322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Cad</w:t>
                  </w:r>
                  <w:r w:rsidRPr="00870322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/</w:t>
                  </w:r>
                  <w:r w:rsidRPr="00870322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Cam</w:t>
                  </w:r>
                  <w:r w:rsidRPr="00870322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) на имплантате</w:t>
                  </w:r>
                </w:p>
              </w:tc>
              <w:tc>
                <w:tcPr>
                  <w:tcW w:w="3402" w:type="dxa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highlight w:val="gree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 с момента установки</w:t>
                  </w:r>
                </w:p>
              </w:tc>
            </w:tr>
          </w:tbl>
          <w:p w:rsidR="00870322" w:rsidRPr="00870322" w:rsidRDefault="00870322" w:rsidP="00870322">
            <w:pPr>
              <w:tabs>
                <w:tab w:val="left" w:pos="426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032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Особенности предоставления гарантии:</w:t>
            </w:r>
          </w:p>
          <w:p w:rsidR="00870322" w:rsidRPr="00870322" w:rsidRDefault="00870322" w:rsidP="00870322">
            <w:pPr>
              <w:numPr>
                <w:ilvl w:val="0"/>
                <w:numId w:val="2"/>
              </w:numPr>
              <w:tabs>
                <w:tab w:val="left" w:pos="426"/>
              </w:tabs>
              <w:spacing w:after="200" w:line="276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322">
              <w:rPr>
                <w:rFonts w:ascii="Times New Roman" w:eastAsia="Times New Roman" w:hAnsi="Times New Roman" w:cs="Times New Roman"/>
                <w:lang w:eastAsia="ru-RU"/>
              </w:rPr>
              <w:t>при неудовлетворительной гигиене полости рта, наличии вредных привычек, приеме грубой пищи сроки гарантии на все виды протезирования уменьшаются на 50%;</w:t>
            </w:r>
          </w:p>
          <w:p w:rsidR="00870322" w:rsidRPr="00870322" w:rsidRDefault="00870322" w:rsidP="00870322">
            <w:pPr>
              <w:numPr>
                <w:ilvl w:val="0"/>
                <w:numId w:val="2"/>
              </w:numPr>
              <w:tabs>
                <w:tab w:val="left" w:pos="426"/>
              </w:tabs>
              <w:spacing w:after="200" w:line="276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70322">
              <w:rPr>
                <w:rFonts w:ascii="Times New Roman" w:eastAsia="Times New Roman" w:hAnsi="Times New Roman" w:cs="Times New Roman"/>
                <w:lang w:eastAsia="ru-RU"/>
              </w:rPr>
              <w:t>несоблюдение правил пользования протезом, которые делают невозможным или недопустимыми использование результата работы в соответствии с целевым назначением, влечет переделку протеза за счет потребителя;</w:t>
            </w:r>
            <w:proofErr w:type="gramEnd"/>
          </w:p>
          <w:p w:rsidR="00870322" w:rsidRPr="00870322" w:rsidRDefault="00870322" w:rsidP="00870322">
            <w:pPr>
              <w:numPr>
                <w:ilvl w:val="0"/>
                <w:numId w:val="2"/>
              </w:numPr>
              <w:tabs>
                <w:tab w:val="left" w:pos="426"/>
              </w:tabs>
              <w:spacing w:after="200" w:line="276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322">
              <w:rPr>
                <w:rFonts w:ascii="Times New Roman" w:eastAsia="Times New Roman" w:hAnsi="Times New Roman" w:cs="Times New Roman"/>
                <w:lang w:eastAsia="ru-RU"/>
              </w:rPr>
              <w:t xml:space="preserve">гарантия не распространяется на протезы при изменении протезного ложа после удаления зубов или других хирургических вмешательств, </w:t>
            </w:r>
            <w:proofErr w:type="spellStart"/>
            <w:r w:rsidRPr="00870322">
              <w:rPr>
                <w:rFonts w:ascii="Times New Roman" w:eastAsia="Times New Roman" w:hAnsi="Times New Roman" w:cs="Times New Roman"/>
                <w:lang w:eastAsia="ru-RU"/>
              </w:rPr>
              <w:t>иммидиат</w:t>
            </w:r>
            <w:proofErr w:type="spellEnd"/>
            <w:r w:rsidRPr="00870322">
              <w:rPr>
                <w:rFonts w:ascii="Times New Roman" w:eastAsia="Times New Roman" w:hAnsi="Times New Roman" w:cs="Times New Roman"/>
                <w:lang w:eastAsia="ru-RU"/>
              </w:rPr>
              <w:t xml:space="preserve"> протезы, протезы, изготовленные пациентам до окончательного формирования челюстно-лицевого скелета (протезы изготавливаются по медицинским показаниям).</w:t>
            </w:r>
          </w:p>
        </w:tc>
      </w:tr>
      <w:tr w:rsidR="00870322" w:rsidRPr="00870322" w:rsidTr="00CA7ABA">
        <w:trPr>
          <w:trHeight w:val="345"/>
        </w:trPr>
        <w:tc>
          <w:tcPr>
            <w:tcW w:w="14992" w:type="dxa"/>
          </w:tcPr>
          <w:p w:rsidR="00870322" w:rsidRPr="00870322" w:rsidRDefault="00870322" w:rsidP="00870322">
            <w:pPr>
              <w:tabs>
                <w:tab w:val="left" w:pos="567"/>
              </w:tabs>
              <w:spacing w:before="240" w:after="12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70322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3. Перечень и сроки выполнения работ</w:t>
            </w:r>
          </w:p>
          <w:tbl>
            <w:tblPr>
              <w:tblW w:w="147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495"/>
              <w:gridCol w:w="1155"/>
              <w:gridCol w:w="30"/>
              <w:gridCol w:w="15"/>
              <w:gridCol w:w="1205"/>
              <w:gridCol w:w="4257"/>
            </w:tblGrid>
            <w:tr w:rsidR="00870322" w:rsidRPr="00870322" w:rsidTr="00CA7ABA">
              <w:tc>
                <w:tcPr>
                  <w:tcW w:w="585" w:type="dxa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 xml:space="preserve">№ </w:t>
                  </w:r>
                  <w:proofErr w:type="gramStart"/>
                  <w:r w:rsidRPr="00870322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п</w:t>
                  </w:r>
                  <w:proofErr w:type="gramEnd"/>
                  <w:r w:rsidRPr="00870322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/п</w:t>
                  </w:r>
                </w:p>
              </w:tc>
              <w:tc>
                <w:tcPr>
                  <w:tcW w:w="7495" w:type="dxa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Наименование (вид) работ</w:t>
                  </w:r>
                </w:p>
              </w:tc>
              <w:tc>
                <w:tcPr>
                  <w:tcW w:w="1155" w:type="dxa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Ед. изм.</w:t>
                  </w:r>
                </w:p>
              </w:tc>
              <w:tc>
                <w:tcPr>
                  <w:tcW w:w="1250" w:type="dxa"/>
                  <w:gridSpan w:val="3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Кол-во</w:t>
                  </w:r>
                </w:p>
              </w:tc>
              <w:tc>
                <w:tcPr>
                  <w:tcW w:w="4257" w:type="dxa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Сроки изготовления (рабочие дни)</w:t>
                  </w:r>
                </w:p>
              </w:tc>
            </w:tr>
            <w:tr w:rsidR="00870322" w:rsidRPr="00870322" w:rsidTr="00CA7ABA">
              <w:tc>
                <w:tcPr>
                  <w:tcW w:w="14742" w:type="dxa"/>
                  <w:gridSpan w:val="7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1. Протезирование на имплантатах:</w:t>
                  </w:r>
                </w:p>
              </w:tc>
            </w:tr>
            <w:tr w:rsidR="00870322" w:rsidRPr="00870322" w:rsidTr="00CA7ABA">
              <w:tc>
                <w:tcPr>
                  <w:tcW w:w="585" w:type="dxa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7495" w:type="dxa"/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металлокерамической коронки на имплантате (коронка + </w:t>
                  </w:r>
                  <w:proofErr w:type="spellStart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десневая</w:t>
                  </w:r>
                  <w:proofErr w:type="spellEnd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маска + фрезеровка </w:t>
                  </w:r>
                  <w:proofErr w:type="gramStart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стандартного</w:t>
                  </w:r>
                  <w:proofErr w:type="gramEnd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абатмента</w:t>
                  </w:r>
                  <w:proofErr w:type="spellEnd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) (без стоимости </w:t>
                  </w:r>
                  <w:proofErr w:type="spellStart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абатмента</w:t>
                  </w:r>
                  <w:proofErr w:type="spellEnd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)</w:t>
                  </w:r>
                </w:p>
              </w:tc>
              <w:tc>
                <w:tcPr>
                  <w:tcW w:w="1155" w:type="dxa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250" w:type="dxa"/>
                  <w:gridSpan w:val="3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4257" w:type="dxa"/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До 5 ед. каркас – не более 7 дней, нанесение керамики – не более 7 дней. Свыше 5 ед. – не более 20 дней</w:t>
                  </w:r>
                </w:p>
              </w:tc>
            </w:tr>
            <w:tr w:rsidR="00870322" w:rsidRPr="00870322" w:rsidTr="00CA7ABA">
              <w:tc>
                <w:tcPr>
                  <w:tcW w:w="585" w:type="dxa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7495" w:type="dxa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металлокерамической коронки в мостовидном протезе на имплантате (коронка + </w:t>
                  </w:r>
                  <w:proofErr w:type="spellStart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десневая</w:t>
                  </w:r>
                  <w:proofErr w:type="spellEnd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маска + фрезеровка </w:t>
                  </w:r>
                  <w:proofErr w:type="gramStart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стандартного</w:t>
                  </w:r>
                  <w:proofErr w:type="gramEnd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lastRenderedPageBreak/>
                    <w:t>абатмента</w:t>
                  </w:r>
                  <w:proofErr w:type="spellEnd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+ пассивация) (без стоимости </w:t>
                  </w:r>
                  <w:proofErr w:type="spellStart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абатмента</w:t>
                  </w:r>
                  <w:proofErr w:type="spellEnd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)</w:t>
                  </w:r>
                </w:p>
              </w:tc>
              <w:tc>
                <w:tcPr>
                  <w:tcW w:w="1155" w:type="dxa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шт.</w:t>
                  </w:r>
                </w:p>
              </w:tc>
              <w:tc>
                <w:tcPr>
                  <w:tcW w:w="1250" w:type="dxa"/>
                  <w:gridSpan w:val="3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4257" w:type="dxa"/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870322" w:rsidRPr="00870322" w:rsidTr="00CA7ABA">
              <w:tc>
                <w:tcPr>
                  <w:tcW w:w="585" w:type="dxa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7495" w:type="dxa"/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Изготовление металлокерамического зуба</w:t>
                  </w:r>
                  <w:r w:rsidRPr="00870322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(промежуток) в мостовидном протезе на имплантатах</w:t>
                  </w:r>
                </w:p>
              </w:tc>
              <w:tc>
                <w:tcPr>
                  <w:tcW w:w="1155" w:type="dxa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50" w:type="dxa"/>
                  <w:gridSpan w:val="3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4257" w:type="dxa"/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До 5 ед. каркас – не более 7 дней, нанесение керамики – не более 7 дней. Свыше 5 ед. – не более 20 дней</w:t>
                  </w:r>
                </w:p>
              </w:tc>
            </w:tr>
            <w:tr w:rsidR="00870322" w:rsidRPr="00870322" w:rsidTr="00CA7ABA">
              <w:tc>
                <w:tcPr>
                  <w:tcW w:w="585" w:type="dxa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7495" w:type="dxa"/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</w:pP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Изготовление металлокерамической коронки с плечевой массой (</w:t>
                  </w:r>
                  <w:proofErr w:type="spellStart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вестибулярно</w:t>
                  </w:r>
                  <w:proofErr w:type="spellEnd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)</w:t>
                  </w:r>
                </w:p>
              </w:tc>
              <w:tc>
                <w:tcPr>
                  <w:tcW w:w="1155" w:type="dxa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50" w:type="dxa"/>
                  <w:gridSpan w:val="3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4257" w:type="dxa"/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До 5 ед. каркас – не более 7 дней, нанесение керамики – не более 7 дней. Свыше 5 ед. – не более 20 дней</w:t>
                  </w:r>
                </w:p>
              </w:tc>
            </w:tr>
            <w:tr w:rsidR="00870322" w:rsidRPr="00870322" w:rsidTr="00CA7ABA">
              <w:tc>
                <w:tcPr>
                  <w:tcW w:w="585" w:type="dxa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7495" w:type="dxa"/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Изготовление искусственной керамической десны</w:t>
                  </w:r>
                </w:p>
              </w:tc>
              <w:tc>
                <w:tcPr>
                  <w:tcW w:w="1200" w:type="dxa"/>
                  <w:gridSpan w:val="3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</w:rPr>
                    <w:t>Не более 7 дней</w:t>
                  </w:r>
                </w:p>
              </w:tc>
            </w:tr>
            <w:tr w:rsidR="00870322" w:rsidRPr="00870322" w:rsidTr="00CA7ABA">
              <w:tc>
                <w:tcPr>
                  <w:tcW w:w="585" w:type="dxa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7495" w:type="dxa"/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Изготовление балки на имплантатах</w:t>
                  </w:r>
                </w:p>
              </w:tc>
              <w:tc>
                <w:tcPr>
                  <w:tcW w:w="1200" w:type="dxa"/>
                  <w:gridSpan w:val="3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</w:tcPr>
                <w:p w:rsidR="00870322" w:rsidRPr="00870322" w:rsidRDefault="00870322" w:rsidP="00870322">
                  <w:pPr>
                    <w:jc w:val="center"/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870322" w:rsidRPr="00870322" w:rsidTr="00CA7ABA">
              <w:tc>
                <w:tcPr>
                  <w:tcW w:w="585" w:type="dxa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7495" w:type="dxa"/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</w:pP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</w:t>
                  </w:r>
                  <w:proofErr w:type="spellStart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мультиюнита</w:t>
                  </w:r>
                  <w:proofErr w:type="spellEnd"/>
                </w:p>
              </w:tc>
              <w:tc>
                <w:tcPr>
                  <w:tcW w:w="1200" w:type="dxa"/>
                  <w:gridSpan w:val="3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</w:tcPr>
                <w:p w:rsidR="00870322" w:rsidRPr="00870322" w:rsidRDefault="00870322" w:rsidP="00870322">
                  <w:pPr>
                    <w:jc w:val="center"/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870322" w:rsidRPr="00870322" w:rsidTr="00CA7ABA">
              <w:tc>
                <w:tcPr>
                  <w:tcW w:w="585" w:type="dxa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7495" w:type="dxa"/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</w:pP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Изготовление условно съемного протеза</w:t>
                  </w:r>
                </w:p>
              </w:tc>
              <w:tc>
                <w:tcPr>
                  <w:tcW w:w="1200" w:type="dxa"/>
                  <w:gridSpan w:val="3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</w:tcPr>
                <w:p w:rsidR="00870322" w:rsidRPr="00870322" w:rsidRDefault="00870322" w:rsidP="00870322">
                  <w:pPr>
                    <w:jc w:val="center"/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870322" w:rsidRPr="00870322" w:rsidTr="00CA7ABA">
              <w:tc>
                <w:tcPr>
                  <w:tcW w:w="585" w:type="dxa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7495" w:type="dxa"/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</w:pP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</w:t>
                  </w:r>
                  <w:proofErr w:type="spellStart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аттачмена</w:t>
                  </w:r>
                  <w:proofErr w:type="spellEnd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с поворотным фиксатором</w:t>
                  </w:r>
                </w:p>
              </w:tc>
              <w:tc>
                <w:tcPr>
                  <w:tcW w:w="1200" w:type="dxa"/>
                  <w:gridSpan w:val="3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</w:tcPr>
                <w:p w:rsidR="00870322" w:rsidRPr="00870322" w:rsidRDefault="00870322" w:rsidP="00870322">
                  <w:pPr>
                    <w:jc w:val="center"/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870322" w:rsidRPr="00870322" w:rsidTr="00CA7ABA">
              <w:tc>
                <w:tcPr>
                  <w:tcW w:w="585" w:type="dxa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7495" w:type="dxa"/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</w:pP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Изготовление трансверсального винта</w:t>
                  </w:r>
                </w:p>
              </w:tc>
              <w:tc>
                <w:tcPr>
                  <w:tcW w:w="1200" w:type="dxa"/>
                  <w:gridSpan w:val="3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</w:tcPr>
                <w:p w:rsidR="00870322" w:rsidRPr="00870322" w:rsidRDefault="00870322" w:rsidP="00870322">
                  <w:pPr>
                    <w:jc w:val="center"/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870322" w:rsidRPr="00870322" w:rsidTr="00CA7ABA">
              <w:tc>
                <w:tcPr>
                  <w:tcW w:w="1474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322" w:rsidRPr="00870322" w:rsidRDefault="00870322" w:rsidP="008703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 xml:space="preserve">2. Несъемное протезирование </w:t>
                  </w:r>
                  <w:r w:rsidRPr="00870322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IPS</w:t>
                  </w:r>
                  <w:r w:rsidRPr="00870322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 xml:space="preserve"> </w:t>
                  </w:r>
                  <w:r w:rsidRPr="00870322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E</w:t>
                  </w:r>
                  <w:r w:rsidRPr="00870322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.</w:t>
                  </w:r>
                  <w:r w:rsidRPr="00870322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MAX</w:t>
                  </w:r>
                  <w:r w:rsidRPr="00870322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 xml:space="preserve"> </w:t>
                  </w:r>
                  <w:r w:rsidRPr="00870322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PRESS</w:t>
                  </w:r>
                  <w:r w:rsidRPr="00870322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:</w:t>
                  </w:r>
                </w:p>
              </w:tc>
            </w:tr>
            <w:tr w:rsidR="00870322" w:rsidRPr="00870322" w:rsidTr="00CA7ABA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</w:t>
                  </w:r>
                  <w:proofErr w:type="spellStart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винира</w:t>
                  </w:r>
                  <w:proofErr w:type="spellEnd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, коронки 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IPS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E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.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MAX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PRESS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16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Не более </w:t>
                  </w:r>
                  <w:r w:rsidRPr="0087032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 xml:space="preserve">12 </w:t>
                  </w:r>
                  <w:r w:rsidRPr="0087032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дней</w:t>
                  </w:r>
                </w:p>
              </w:tc>
            </w:tr>
            <w:tr w:rsidR="00870322" w:rsidRPr="00870322" w:rsidTr="00CA7ABA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вкладка 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IPS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E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.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MAX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PRESS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12 дней</w:t>
                  </w:r>
                </w:p>
              </w:tc>
            </w:tr>
            <w:tr w:rsidR="00870322" w:rsidRPr="00870322" w:rsidTr="00CA7ABA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вкладки культевой облицованной керамикой (под коронку 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IPS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E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.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MAX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PRESS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)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До 5 ед. каркас – не более 7 дней, нанесение керамики – не более 7 дней. Свыше 5 ед. – не более 20 дней</w:t>
                  </w:r>
                </w:p>
              </w:tc>
            </w:tr>
            <w:tr w:rsidR="00870322" w:rsidRPr="00870322" w:rsidTr="00CA7ABA">
              <w:tc>
                <w:tcPr>
                  <w:tcW w:w="1474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 xml:space="preserve">3. Несъемное протезирование </w:t>
                  </w:r>
                  <w:r w:rsidRPr="00870322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Zn</w:t>
                  </w:r>
                  <w:r w:rsidRPr="00870322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02 (</w:t>
                  </w:r>
                  <w:r w:rsidRPr="00870322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Cad</w:t>
                  </w:r>
                  <w:r w:rsidRPr="00870322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/</w:t>
                  </w:r>
                  <w:r w:rsidRPr="00870322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Cam</w:t>
                  </w:r>
                  <w:r w:rsidRPr="00870322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):</w:t>
                  </w:r>
                </w:p>
              </w:tc>
            </w:tr>
            <w:tr w:rsidR="00870322" w:rsidRPr="00870322" w:rsidTr="00CA7ABA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керамической коронки, зуба на каркасе 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Zn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02 (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Cad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/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Cam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)</w:t>
                  </w:r>
                </w:p>
              </w:tc>
              <w:tc>
                <w:tcPr>
                  <w:tcW w:w="11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322" w:rsidRPr="00870322" w:rsidRDefault="00870322" w:rsidP="00870322">
                  <w:pPr>
                    <w:jc w:val="center"/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870322" w:rsidRPr="00870322" w:rsidTr="00CA7ABA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Изготовленеие</w:t>
                  </w:r>
                  <w:proofErr w:type="spellEnd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керамической коронки на каркасе 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Zn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02 (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Cad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/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Cam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) на имплантате винтовая </w:t>
                  </w:r>
                  <w:proofErr w:type="gramStart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фиксация</w:t>
                  </w:r>
                  <w:proofErr w:type="gramEnd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включая титановое основание</w:t>
                  </w:r>
                </w:p>
              </w:tc>
              <w:tc>
                <w:tcPr>
                  <w:tcW w:w="11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322" w:rsidRPr="00870322" w:rsidRDefault="00870322" w:rsidP="00870322">
                  <w:pPr>
                    <w:jc w:val="center"/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870322" w:rsidRPr="00870322" w:rsidTr="00CA7ABA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</w:t>
                  </w:r>
                  <w:proofErr w:type="gramStart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индивидуального</w:t>
                  </w:r>
                  <w:proofErr w:type="gramEnd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абатмента</w:t>
                  </w:r>
                  <w:proofErr w:type="spellEnd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из 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Zn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02 (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Cad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/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Cam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) включая титановое основание</w:t>
                  </w:r>
                </w:p>
              </w:tc>
              <w:tc>
                <w:tcPr>
                  <w:tcW w:w="11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322" w:rsidRPr="00870322" w:rsidRDefault="00870322" w:rsidP="00870322">
                  <w:pPr>
                    <w:jc w:val="center"/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870322" w:rsidRPr="00870322" w:rsidTr="00CA7ABA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вкладки  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Zn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02 (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Cad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/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Cam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) </w:t>
                  </w:r>
                </w:p>
              </w:tc>
              <w:tc>
                <w:tcPr>
                  <w:tcW w:w="11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322" w:rsidRPr="00870322" w:rsidRDefault="00870322" w:rsidP="00870322">
                  <w:pPr>
                    <w:jc w:val="center"/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870322" w:rsidRPr="00870322" w:rsidTr="00CA7ABA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</w:t>
                  </w:r>
                  <w:proofErr w:type="gramStart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индивидуального</w:t>
                  </w:r>
                  <w:proofErr w:type="gramEnd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абатмента</w:t>
                  </w:r>
                  <w:proofErr w:type="spellEnd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(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Ti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, </w:t>
                  </w:r>
                  <w:proofErr w:type="spellStart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CoCr</w:t>
                  </w:r>
                  <w:proofErr w:type="spellEnd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) (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Cad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/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Cam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)</w:t>
                  </w:r>
                </w:p>
              </w:tc>
              <w:tc>
                <w:tcPr>
                  <w:tcW w:w="11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322" w:rsidRPr="00870322" w:rsidRDefault="00870322" w:rsidP="00870322">
                  <w:pPr>
                    <w:jc w:val="center"/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870322" w:rsidRPr="00870322" w:rsidTr="00CA7ABA">
              <w:tc>
                <w:tcPr>
                  <w:tcW w:w="1474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4. Дополнительные работы:</w:t>
                  </w:r>
                </w:p>
              </w:tc>
            </w:tr>
            <w:tr w:rsidR="00870322" w:rsidRPr="00870322" w:rsidTr="00CA7ABA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временной пластмассовой одноцветной коронки 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pacing w:val="10"/>
                      <w:shd w:val="clear" w:color="auto" w:fill="FFFFFF"/>
                    </w:rPr>
                    <w:t>(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pacing w:val="10"/>
                      <w:shd w:val="clear" w:color="auto" w:fill="FFFFFF"/>
                      <w:lang w:val="en-US"/>
                    </w:rPr>
                    <w:t>Cad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pacing w:val="10"/>
                      <w:shd w:val="clear" w:color="auto" w:fill="FFFFFF"/>
                    </w:rPr>
                    <w:t>/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pacing w:val="10"/>
                      <w:shd w:val="clear" w:color="auto" w:fill="FFFFFF"/>
                      <w:lang w:val="en-US"/>
                    </w:rPr>
                    <w:t>Cam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pacing w:val="10"/>
                      <w:shd w:val="clear" w:color="auto" w:fill="FFFFFF"/>
                    </w:rPr>
                    <w:t>)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6 дней</w:t>
                  </w:r>
                </w:p>
              </w:tc>
            </w:tr>
            <w:tr w:rsidR="00870322" w:rsidRPr="00870322" w:rsidTr="00CA7ABA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</w:t>
                  </w:r>
                  <w:proofErr w:type="spellStart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десневой</w:t>
                  </w:r>
                  <w:proofErr w:type="spellEnd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маски 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322" w:rsidRPr="00870322" w:rsidRDefault="00870322" w:rsidP="00870322">
                  <w:pPr>
                    <w:jc w:val="center"/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870322" w:rsidRPr="00870322" w:rsidTr="00CA7ABA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Предварительное восковое моделирование </w:t>
                  </w: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pacing w:val="10"/>
                      <w:shd w:val="clear" w:color="auto" w:fill="FFFFFF"/>
                    </w:rPr>
                    <w:t>ВАКС-АП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40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322" w:rsidRPr="00870322" w:rsidRDefault="00870322" w:rsidP="00870322">
                  <w:pPr>
                    <w:jc w:val="center"/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870322" w:rsidRPr="00870322" w:rsidTr="00CA7ABA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Изготовление однослойной каппы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322" w:rsidRPr="00870322" w:rsidRDefault="00870322" w:rsidP="00870322">
                  <w:pPr>
                    <w:jc w:val="center"/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870322" w:rsidRPr="00870322" w:rsidTr="00CA7ABA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Загипсовка</w:t>
                  </w:r>
                  <w:proofErr w:type="spellEnd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моделей в </w:t>
                  </w:r>
                  <w:proofErr w:type="spellStart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артикулятор</w:t>
                  </w:r>
                  <w:proofErr w:type="spellEnd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по показаниям лицевой дуги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322" w:rsidRPr="00870322" w:rsidRDefault="00870322" w:rsidP="00870322">
                  <w:pPr>
                    <w:jc w:val="center"/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870322" w:rsidRPr="00870322" w:rsidTr="00CA7ABA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Изготовление диагностической модели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3 дня</w:t>
                  </w:r>
                </w:p>
              </w:tc>
            </w:tr>
            <w:tr w:rsidR="00870322" w:rsidRPr="00870322" w:rsidTr="00CA7ABA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Изготовление разборной модели (дополнительно)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870322" w:rsidRPr="00870322" w:rsidTr="00CA7ABA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Литье вкладки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 дней</w:t>
                  </w:r>
                </w:p>
              </w:tc>
            </w:tr>
            <w:tr w:rsidR="00870322" w:rsidRPr="00870322" w:rsidTr="00CA7ABA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Фрезеровка </w:t>
                  </w:r>
                  <w:proofErr w:type="gramStart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стандартного</w:t>
                  </w:r>
                  <w:proofErr w:type="gramEnd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абатмента</w:t>
                  </w:r>
                  <w:proofErr w:type="spellEnd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(без стоимости </w:t>
                  </w:r>
                  <w:proofErr w:type="spellStart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абатмента</w:t>
                  </w:r>
                  <w:proofErr w:type="spellEnd"/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)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322" w:rsidRPr="00870322" w:rsidRDefault="00870322" w:rsidP="00870322">
                  <w:pPr>
                    <w:jc w:val="center"/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870322" w:rsidRPr="00870322" w:rsidTr="00CA7ABA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</w:pPr>
                  <w:r w:rsidRPr="00870322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Изготовление индивидуальной ложки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0322" w:rsidRPr="00870322" w:rsidRDefault="00870322" w:rsidP="008703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7032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322" w:rsidRPr="00870322" w:rsidRDefault="00870322" w:rsidP="00870322">
                  <w:pPr>
                    <w:jc w:val="center"/>
                  </w:pPr>
                  <w:r w:rsidRPr="0087032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</w:tbl>
          <w:p w:rsidR="00870322" w:rsidRPr="00870322" w:rsidRDefault="00870322" w:rsidP="00870322">
            <w:pPr>
              <w:tabs>
                <w:tab w:val="left" w:pos="567"/>
              </w:tabs>
              <w:spacing w:before="240" w:after="120"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70322">
              <w:rPr>
                <w:rFonts w:ascii="Times New Roman" w:eastAsia="Times New Roman" w:hAnsi="Times New Roman" w:cs="Times New Roman"/>
                <w:b/>
                <w:lang w:eastAsia="ru-RU"/>
              </w:rPr>
              <w:t>4. Место выполнения работ:</w:t>
            </w:r>
          </w:p>
          <w:p w:rsidR="00870322" w:rsidRPr="00870322" w:rsidRDefault="00870322" w:rsidP="00870322">
            <w:pPr>
              <w:tabs>
                <w:tab w:val="num" w:pos="1245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322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Подрядчика по адресу: _____________________________.</w:t>
            </w:r>
          </w:p>
        </w:tc>
      </w:tr>
    </w:tbl>
    <w:p w:rsidR="00870322" w:rsidRPr="009A555E" w:rsidRDefault="00870322" w:rsidP="00E86F4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6F4A" w:rsidRDefault="00E86F4A" w:rsidP="00E86F4A">
      <w:pPr>
        <w:tabs>
          <w:tab w:val="left" w:pos="112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Заказчик:                                                                                                                                                           Подрядчик:</w:t>
      </w:r>
    </w:p>
    <w:p w:rsidR="00E86F4A" w:rsidRDefault="00E86F4A" w:rsidP="00E86F4A">
      <w:pPr>
        <w:tabs>
          <w:tab w:val="left" w:pos="112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86F4A" w:rsidRPr="00327378" w:rsidRDefault="00E86F4A" w:rsidP="00E86F4A">
      <w:pPr>
        <w:tabs>
          <w:tab w:val="left" w:pos="112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2737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E86F4A" w:rsidRDefault="00E86F4A" w:rsidP="008D00D1">
      <w:pPr>
        <w:tabs>
          <w:tab w:val="left" w:pos="970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2737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 С.В. Мовергоз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8D00D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________________________________</w:t>
      </w:r>
      <w:bookmarkStart w:id="0" w:name="_GoBack"/>
      <w:bookmarkEnd w:id="0"/>
    </w:p>
    <w:p w:rsidR="00E86F4A" w:rsidRPr="00E86F4A" w:rsidRDefault="00E86F4A" w:rsidP="00E86F4A"/>
    <w:sectPr w:rsidR="00E86F4A" w:rsidRPr="00E86F4A" w:rsidSect="00AA1D72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D1000"/>
    <w:multiLevelType w:val="hybridMultilevel"/>
    <w:tmpl w:val="0390133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0D5"/>
    <w:rsid w:val="00221B82"/>
    <w:rsid w:val="005D436A"/>
    <w:rsid w:val="00847B4C"/>
    <w:rsid w:val="00870322"/>
    <w:rsid w:val="008919AE"/>
    <w:rsid w:val="008D00D1"/>
    <w:rsid w:val="008D57BA"/>
    <w:rsid w:val="009133FE"/>
    <w:rsid w:val="009A555E"/>
    <w:rsid w:val="00AA1D72"/>
    <w:rsid w:val="00C12909"/>
    <w:rsid w:val="00C154CC"/>
    <w:rsid w:val="00C64A80"/>
    <w:rsid w:val="00D420D5"/>
    <w:rsid w:val="00E86F4A"/>
    <w:rsid w:val="00FB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2C2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555E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0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uiPriority w:val="9"/>
    <w:semiHidden/>
    <w:rsid w:val="009A555E"/>
    <w:rPr>
      <w:rFonts w:ascii="Cambria" w:eastAsia="Times New Roman" w:hAnsi="Cambria" w:cs="Times New Roman"/>
      <w:i/>
      <w:iCs/>
      <w:color w:val="404040"/>
    </w:rPr>
  </w:style>
  <w:style w:type="character" w:styleId="a4">
    <w:name w:val="annotation reference"/>
    <w:basedOn w:val="a0"/>
    <w:uiPriority w:val="99"/>
    <w:semiHidden/>
    <w:unhideWhenUsed/>
    <w:rsid w:val="00C64A8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64A8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C64A80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64A80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C64A80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64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4A80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8703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Revision"/>
    <w:hidden/>
    <w:uiPriority w:val="99"/>
    <w:semiHidden/>
    <w:rsid w:val="00847B4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2C2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555E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0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uiPriority w:val="9"/>
    <w:semiHidden/>
    <w:rsid w:val="009A555E"/>
    <w:rPr>
      <w:rFonts w:ascii="Cambria" w:eastAsia="Times New Roman" w:hAnsi="Cambria" w:cs="Times New Roman"/>
      <w:i/>
      <w:iCs/>
      <w:color w:val="404040"/>
    </w:rPr>
  </w:style>
  <w:style w:type="character" w:styleId="a4">
    <w:name w:val="annotation reference"/>
    <w:basedOn w:val="a0"/>
    <w:uiPriority w:val="99"/>
    <w:semiHidden/>
    <w:unhideWhenUsed/>
    <w:rsid w:val="00C64A8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64A8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C64A80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64A80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C64A80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64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4A80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8703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Revision"/>
    <w:hidden/>
    <w:uiPriority w:val="99"/>
    <w:semiHidden/>
    <w:rsid w:val="00847B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1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1064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15</cp:revision>
  <dcterms:created xsi:type="dcterms:W3CDTF">2014-09-18T11:01:00Z</dcterms:created>
  <dcterms:modified xsi:type="dcterms:W3CDTF">2014-10-17T07:04:00Z</dcterms:modified>
</cp:coreProperties>
</file>