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D7" w:rsidRDefault="002013D7" w:rsidP="002013D7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06444A" w:rsidRDefault="008E34A1" w:rsidP="008E34A1">
      <w:pPr>
        <w:tabs>
          <w:tab w:val="left" w:pos="567"/>
        </w:tabs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поставку</w:t>
      </w:r>
      <w:r w:rsidRPr="005857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поломоечной машины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5857C2">
        <w:rPr>
          <w:rFonts w:ascii="Times New Roman" w:eastAsia="Times New Roman" w:hAnsi="Times New Roman" w:cs="Times New Roman"/>
          <w:b/>
          <w:caps/>
          <w:color w:val="000000" w:themeColor="text1"/>
          <w:kern w:val="36"/>
          <w:sz w:val="28"/>
          <w:szCs w:val="28"/>
          <w:lang w:eastAsia="ru-RU"/>
        </w:rPr>
        <w:t>CLEANFIX RA 501B/IBC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kern w:val="36"/>
          <w:sz w:val="28"/>
          <w:szCs w:val="28"/>
          <w:lang w:eastAsia="ru-RU"/>
        </w:rPr>
        <w:t>»</w:t>
      </w:r>
      <w:r w:rsidRPr="005857C2">
        <w:rPr>
          <w:rFonts w:ascii="Times New Roman" w:eastAsia="Times New Roman" w:hAnsi="Times New Roman" w:cs="Times New Roman"/>
          <w:b/>
          <w:cap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5857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для нужд ООО «Медсервис» </w:t>
      </w:r>
    </w:p>
    <w:p w:rsidR="002013D7" w:rsidRDefault="002013D7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519A"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F6519A" w:rsidRPr="00F6519A" w:rsidRDefault="00F6519A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013D7" w:rsidRPr="00F6519A" w:rsidRDefault="002013D7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519A"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F6519A" w:rsidRPr="003169B8" w:rsidRDefault="005F185F" w:rsidP="003169B8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169B8">
        <w:rPr>
          <w:rFonts w:ascii="Times New Roman" w:hAnsi="Times New Roman"/>
          <w:sz w:val="28"/>
          <w:szCs w:val="28"/>
        </w:rPr>
        <w:t>Машина</w:t>
      </w:r>
      <w:r w:rsidR="00F6519A" w:rsidRPr="003169B8">
        <w:rPr>
          <w:rFonts w:ascii="Times New Roman" w:hAnsi="Times New Roman"/>
          <w:sz w:val="28"/>
          <w:szCs w:val="28"/>
        </w:rPr>
        <w:t xml:space="preserve"> должн</w:t>
      </w:r>
      <w:r w:rsidRPr="003169B8">
        <w:rPr>
          <w:rFonts w:ascii="Times New Roman" w:hAnsi="Times New Roman"/>
          <w:sz w:val="28"/>
          <w:szCs w:val="28"/>
        </w:rPr>
        <w:t>а</w:t>
      </w:r>
      <w:r w:rsidR="00F6519A" w:rsidRPr="003169B8">
        <w:rPr>
          <w:rFonts w:ascii="Times New Roman" w:hAnsi="Times New Roman"/>
          <w:sz w:val="28"/>
          <w:szCs w:val="28"/>
        </w:rPr>
        <w:t xml:space="preserve"> быть нов</w:t>
      </w:r>
      <w:r w:rsidRPr="003169B8">
        <w:rPr>
          <w:rFonts w:ascii="Times New Roman" w:hAnsi="Times New Roman"/>
          <w:sz w:val="28"/>
          <w:szCs w:val="28"/>
        </w:rPr>
        <w:t>ой</w:t>
      </w:r>
      <w:r w:rsidR="00F6519A" w:rsidRPr="003169B8">
        <w:rPr>
          <w:rFonts w:ascii="Times New Roman" w:hAnsi="Times New Roman"/>
          <w:sz w:val="28"/>
          <w:szCs w:val="28"/>
        </w:rPr>
        <w:t>, не бывш</w:t>
      </w:r>
      <w:r w:rsidRPr="003169B8">
        <w:rPr>
          <w:rFonts w:ascii="Times New Roman" w:hAnsi="Times New Roman"/>
          <w:sz w:val="28"/>
          <w:szCs w:val="28"/>
        </w:rPr>
        <w:t>ей</w:t>
      </w:r>
      <w:r w:rsidR="00F6519A" w:rsidRPr="003169B8">
        <w:rPr>
          <w:rFonts w:ascii="Times New Roman" w:hAnsi="Times New Roman"/>
          <w:sz w:val="28"/>
          <w:szCs w:val="28"/>
        </w:rPr>
        <w:t xml:space="preserve"> в употреблении, упакован</w:t>
      </w:r>
      <w:r w:rsidRPr="003169B8">
        <w:rPr>
          <w:rFonts w:ascii="Times New Roman" w:hAnsi="Times New Roman"/>
          <w:sz w:val="28"/>
          <w:szCs w:val="28"/>
        </w:rPr>
        <w:t>а</w:t>
      </w:r>
      <w:r w:rsidR="00F6519A" w:rsidRPr="003169B8">
        <w:rPr>
          <w:rFonts w:ascii="Times New Roman" w:hAnsi="Times New Roman"/>
          <w:sz w:val="28"/>
          <w:szCs w:val="28"/>
        </w:rPr>
        <w:t xml:space="preserve">; </w:t>
      </w:r>
    </w:p>
    <w:p w:rsidR="00F6519A" w:rsidRPr="003169B8" w:rsidRDefault="005F185F" w:rsidP="003169B8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169B8">
        <w:rPr>
          <w:rFonts w:ascii="Times New Roman" w:hAnsi="Times New Roman"/>
          <w:sz w:val="28"/>
          <w:szCs w:val="28"/>
        </w:rPr>
        <w:t>Машина</w:t>
      </w:r>
      <w:r w:rsidR="00F6519A" w:rsidRPr="003169B8">
        <w:rPr>
          <w:rFonts w:ascii="Times New Roman" w:hAnsi="Times New Roman"/>
          <w:sz w:val="28"/>
          <w:szCs w:val="28"/>
        </w:rPr>
        <w:t xml:space="preserve"> должн</w:t>
      </w:r>
      <w:r w:rsidRPr="003169B8">
        <w:rPr>
          <w:rFonts w:ascii="Times New Roman" w:hAnsi="Times New Roman"/>
          <w:sz w:val="28"/>
          <w:szCs w:val="28"/>
        </w:rPr>
        <w:t>а</w:t>
      </w:r>
      <w:r w:rsidR="00F6519A" w:rsidRPr="003169B8">
        <w:rPr>
          <w:rFonts w:ascii="Times New Roman" w:hAnsi="Times New Roman"/>
          <w:sz w:val="28"/>
          <w:szCs w:val="28"/>
        </w:rPr>
        <w:t xml:space="preserve"> сопровождаться документами, подтверждающими е</w:t>
      </w:r>
      <w:r w:rsidRPr="003169B8">
        <w:rPr>
          <w:rFonts w:ascii="Times New Roman" w:hAnsi="Times New Roman"/>
          <w:sz w:val="28"/>
          <w:szCs w:val="28"/>
        </w:rPr>
        <w:t>ё</w:t>
      </w:r>
      <w:r w:rsidR="00F6519A" w:rsidRPr="003169B8">
        <w:rPr>
          <w:rFonts w:ascii="Times New Roman" w:hAnsi="Times New Roman"/>
          <w:sz w:val="28"/>
          <w:szCs w:val="28"/>
        </w:rPr>
        <w:t xml:space="preserve"> качество и соответствие </w:t>
      </w:r>
      <w:r w:rsidR="003169B8" w:rsidRPr="003169B8">
        <w:rPr>
          <w:rFonts w:ascii="Times New Roman" w:hAnsi="Times New Roman"/>
          <w:sz w:val="28"/>
          <w:szCs w:val="28"/>
        </w:rPr>
        <w:t>технических характеристик</w:t>
      </w:r>
      <w:r w:rsidR="003169B8" w:rsidRPr="003169B8">
        <w:rPr>
          <w:rFonts w:ascii="Times New Roman" w:hAnsi="Times New Roman"/>
          <w:sz w:val="28"/>
          <w:szCs w:val="28"/>
        </w:rPr>
        <w:t xml:space="preserve"> данному виду товаров</w:t>
      </w:r>
      <w:r w:rsidR="003169B8" w:rsidRPr="003169B8">
        <w:rPr>
          <w:rFonts w:ascii="Times New Roman" w:hAnsi="Times New Roman"/>
          <w:sz w:val="28"/>
          <w:szCs w:val="28"/>
        </w:rPr>
        <w:t>. Все документы должны быть оформлены на русском языке или с переводом на русский язык.</w:t>
      </w:r>
    </w:p>
    <w:p w:rsidR="009B506D" w:rsidRDefault="009B506D" w:rsidP="0047709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34A1" w:rsidRPr="008E34A1" w:rsidRDefault="00477094" w:rsidP="008E34A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7"/>
        <w:gridCol w:w="10"/>
        <w:gridCol w:w="5944"/>
        <w:gridCol w:w="10"/>
      </w:tblGrid>
      <w:tr w:rsidR="008E34A1" w:rsidRPr="00E157BA" w:rsidTr="004D1747">
        <w:trPr>
          <w:trHeight w:val="750"/>
        </w:trPr>
        <w:tc>
          <w:tcPr>
            <w:tcW w:w="9087" w:type="dxa"/>
            <w:gridSpan w:val="2"/>
            <w:shd w:val="clear" w:color="000000" w:fill="C5D9F1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F1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5954" w:type="dxa"/>
            <w:gridSpan w:val="2"/>
            <w:shd w:val="clear" w:color="000000" w:fill="C5D9F1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Требования/Диапазон</w:t>
            </w:r>
          </w:p>
        </w:tc>
      </w:tr>
      <w:tr w:rsidR="008E34A1" w:rsidRPr="009C098B" w:rsidTr="004D1747">
        <w:trPr>
          <w:trHeight w:val="78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Тип машины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аккумуляторная</w:t>
            </w:r>
          </w:p>
        </w:tc>
      </w:tr>
      <w:tr w:rsidR="008E34A1" w:rsidRPr="009C098B" w:rsidTr="004D1747">
        <w:trPr>
          <w:trHeight w:val="51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Производительность по площади (м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/ч)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2100</w:t>
            </w:r>
          </w:p>
        </w:tc>
      </w:tr>
      <w:tr w:rsidR="008E34A1" w:rsidRPr="009C098B" w:rsidTr="004D1747">
        <w:trPr>
          <w:trHeight w:val="51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Тип щётки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дисковая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Ширина рабочей поверхности ширина (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510</w:t>
            </w:r>
          </w:p>
        </w:tc>
      </w:tr>
      <w:tr w:rsidR="008E34A1" w:rsidRPr="009C098B" w:rsidTr="004D1747">
        <w:trPr>
          <w:trHeight w:val="51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Минимальное время работы (ч)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2.3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Потребляемая мощность (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Вт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1400/24</w:t>
            </w:r>
          </w:p>
        </w:tc>
      </w:tr>
      <w:tr w:rsidR="008E34A1" w:rsidRPr="009C098B" w:rsidTr="004D1747">
        <w:trPr>
          <w:trHeight w:val="51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Объём бака для чистой жидкости (л)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8E34A1" w:rsidRPr="009C098B" w:rsidTr="004D1747">
        <w:trPr>
          <w:trHeight w:val="51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Объём бака для жидкой грязи (л)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Диаметр щетки (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510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Давление на </w:t>
            </w:r>
            <w:proofErr w:type="spell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щетки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,к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spellEnd"/>
          </w:p>
        </w:tc>
        <w:tc>
          <w:tcPr>
            <w:tcW w:w="5954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54</w:t>
            </w:r>
          </w:p>
        </w:tc>
      </w:tr>
      <w:tr w:rsidR="008E34A1" w:rsidRPr="009C098B" w:rsidTr="004D1747">
        <w:trPr>
          <w:trHeight w:val="51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Ширина </w:t>
            </w:r>
            <w:r w:rsidRPr="005F18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всасывающей поверхности</w:t>
            </w: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820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Количество щёток (</w:t>
            </w:r>
            <w:proofErr w:type="spellStart"/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F18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Лифтинг</w:t>
            </w:r>
            <w:proofErr w:type="spellEnd"/>
            <w:r w:rsidRPr="005F18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мм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1300</w:t>
            </w:r>
          </w:p>
        </w:tc>
      </w:tr>
      <w:tr w:rsidR="008E34A1" w:rsidRPr="009C098B" w:rsidTr="004D1747">
        <w:trPr>
          <w:trHeight w:val="51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Скорость вращения щётки (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/мин)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135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Вес (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кг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122</w:t>
            </w:r>
          </w:p>
        </w:tc>
      </w:tr>
      <w:tr w:rsidR="008E34A1" w:rsidRPr="009C098B" w:rsidTr="004D1747">
        <w:trPr>
          <w:trHeight w:val="525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Габариты (</w:t>
            </w:r>
            <w:proofErr w:type="spell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ДхШхВ</w:t>
            </w:r>
            <w:proofErr w:type="spell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850х510х800</w:t>
            </w:r>
          </w:p>
        </w:tc>
      </w:tr>
      <w:tr w:rsidR="008E34A1" w:rsidRPr="009C098B" w:rsidTr="004D1747">
        <w:trPr>
          <w:trHeight w:val="525"/>
        </w:trPr>
        <w:tc>
          <w:tcPr>
            <w:tcW w:w="9087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Аккумуляторы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12/75-76</w:t>
            </w:r>
          </w:p>
        </w:tc>
      </w:tr>
      <w:tr w:rsidR="008E34A1" w:rsidRPr="009C098B" w:rsidTr="004D1747">
        <w:trPr>
          <w:trHeight w:val="525"/>
        </w:trPr>
        <w:tc>
          <w:tcPr>
            <w:tcW w:w="9087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Тип бака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раздельный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Комплектация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Прозрачная крышка бака для грязной жидкости.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Легко складывающаяся ручка, с регулятором угла наклона.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Панель управления.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Стандартная дисковая щётка средней жёсткости PPN 0,6 (арт. 730.059).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Всасывающая балка изогнутая, с всасывающим </w:t>
            </w:r>
            <w:r w:rsid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шлангом, в сборе (арт. 432.030)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Гелевая</w:t>
            </w:r>
            <w:proofErr w:type="spellEnd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аккумуляторная батарея 12 В/70 </w:t>
            </w:r>
            <w:proofErr w:type="spellStart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Ач</w:t>
            </w:r>
            <w:proofErr w:type="spellEnd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(330x172x236 м</w:t>
            </w:r>
            <w:r w:rsid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м), комплект 2 </w:t>
            </w:r>
            <w:proofErr w:type="spellStart"/>
            <w:proofErr w:type="gramStart"/>
            <w:r w:rsid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Зарядное устройство для гелиевых аккумуляторов, внешн</w:t>
            </w:r>
            <w:r w:rsid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ее, 24</w:t>
            </w:r>
            <w:proofErr w:type="gramStart"/>
            <w:r w:rsid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/12 A VDA 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Шланг для слива грязной воды.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4730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  <w:t>Дополнительная комплектация: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4730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Резина изогнутая </w:t>
            </w:r>
            <w:proofErr w:type="spellStart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сквиджа</w:t>
            </w:r>
            <w:proofErr w:type="spellEnd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передняя коричневая для  RA 501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1 шт.</w:t>
            </w:r>
          </w:p>
        </w:tc>
      </w:tr>
      <w:tr w:rsidR="008E34A1" w:rsidRPr="004730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Резина изогнутая </w:t>
            </w:r>
            <w:proofErr w:type="spellStart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сквиджа</w:t>
            </w:r>
            <w:proofErr w:type="spellEnd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задняя синяя для RA 501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1 шт.</w:t>
            </w:r>
          </w:p>
        </w:tc>
      </w:tr>
    </w:tbl>
    <w:p w:rsidR="008E34A1" w:rsidRPr="009549AA" w:rsidRDefault="008E34A1" w:rsidP="003169B8">
      <w:pPr>
        <w:pStyle w:val="a6"/>
        <w:tabs>
          <w:tab w:val="left" w:pos="1418"/>
        </w:tabs>
        <w:jc w:val="left"/>
        <w:rPr>
          <w:b w:val="0"/>
          <w:sz w:val="24"/>
        </w:rPr>
      </w:pPr>
    </w:p>
    <w:sectPr w:rsidR="008E34A1" w:rsidRPr="009549AA" w:rsidSect="00446796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7B0E5320"/>
    <w:lvl w:ilvl="0" w:tplc="7FDEEAF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094"/>
    <w:rsid w:val="0006444A"/>
    <w:rsid w:val="000973F8"/>
    <w:rsid w:val="000F7E4C"/>
    <w:rsid w:val="002013D7"/>
    <w:rsid w:val="00280485"/>
    <w:rsid w:val="003169B8"/>
    <w:rsid w:val="00445F32"/>
    <w:rsid w:val="00477094"/>
    <w:rsid w:val="005F185F"/>
    <w:rsid w:val="008919AE"/>
    <w:rsid w:val="008E34A1"/>
    <w:rsid w:val="00942086"/>
    <w:rsid w:val="009B506D"/>
    <w:rsid w:val="00A529A4"/>
    <w:rsid w:val="00C154CC"/>
    <w:rsid w:val="00F6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9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7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13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485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2013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List Paragraph"/>
    <w:basedOn w:val="a"/>
    <w:uiPriority w:val="99"/>
    <w:qFormat/>
    <w:rsid w:val="002013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97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Title"/>
    <w:basedOn w:val="a"/>
    <w:link w:val="a7"/>
    <w:qFormat/>
    <w:rsid w:val="008E34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7">
    <w:name w:val="Название Знак"/>
    <w:basedOn w:val="a0"/>
    <w:link w:val="a6"/>
    <w:rsid w:val="008E34A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9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7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13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485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2013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List Paragraph"/>
    <w:basedOn w:val="a"/>
    <w:uiPriority w:val="99"/>
    <w:qFormat/>
    <w:rsid w:val="002013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97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Title"/>
    <w:basedOn w:val="a"/>
    <w:link w:val="a7"/>
    <w:qFormat/>
    <w:rsid w:val="008E34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7">
    <w:name w:val="Название Знак"/>
    <w:basedOn w:val="a0"/>
    <w:link w:val="a6"/>
    <w:rsid w:val="008E34A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3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22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68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</cp:revision>
  <cp:lastPrinted>2014-06-16T06:12:00Z</cp:lastPrinted>
  <dcterms:created xsi:type="dcterms:W3CDTF">2014-06-16T06:53:00Z</dcterms:created>
  <dcterms:modified xsi:type="dcterms:W3CDTF">2014-08-29T03:53:00Z</dcterms:modified>
</cp:coreProperties>
</file>