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DD6516" w:rsidRPr="00DD6516" w:rsidRDefault="00DD6516" w:rsidP="00DD6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D651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</w:t>
      </w:r>
      <w:r w:rsidR="006031B4">
        <w:rPr>
          <w:rFonts w:ascii="Times New Roman" w:hAnsi="Times New Roman" w:cs="Times New Roman"/>
          <w:b/>
          <w:sz w:val="28"/>
          <w:szCs w:val="28"/>
          <w:lang w:eastAsia="ar-SA"/>
        </w:rPr>
        <w:t>хозяйственных товаров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DD651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для нужд ООО «Медсервис» </w:t>
      </w:r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475F67">
        <w:rPr>
          <w:rFonts w:ascii="Times New Roman" w:hAnsi="Times New Roman" w:cs="Times New Roman"/>
          <w:b/>
          <w:sz w:val="24"/>
          <w:szCs w:val="24"/>
        </w:rPr>
        <w:t>2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475F67">
        <w:rPr>
          <w:rFonts w:ascii="Times New Roman" w:hAnsi="Times New Roman" w:cs="Times New Roman"/>
          <w:b/>
          <w:sz w:val="24"/>
          <w:szCs w:val="24"/>
        </w:rPr>
        <w:t>ов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BB02F1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Общие требования </w:t>
      </w:r>
      <w:proofErr w:type="gramStart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поставляемо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го Товара:</w:t>
      </w:r>
    </w:p>
    <w:p w:rsidR="00BB02F1" w:rsidRPr="00ED4DA6" w:rsidRDefault="00BB02F1" w:rsidP="00BB0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DD6516">
        <w:rPr>
          <w:rFonts w:ascii="Times New Roman" w:hAnsi="Times New Roman" w:cs="Times New Roman"/>
          <w:sz w:val="24"/>
          <w:szCs w:val="24"/>
        </w:rPr>
        <w:t>Товар</w:t>
      </w:r>
      <w:r w:rsidRPr="00ED4DA6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6516">
        <w:rPr>
          <w:rFonts w:ascii="Times New Roman" w:hAnsi="Times New Roman" w:cs="Times New Roman"/>
          <w:sz w:val="24"/>
          <w:szCs w:val="24"/>
        </w:rPr>
        <w:t>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</w:t>
      </w:r>
      <w:r>
        <w:rPr>
          <w:rFonts w:ascii="Times New Roman" w:hAnsi="Times New Roman" w:cs="Times New Roman"/>
          <w:sz w:val="24"/>
          <w:szCs w:val="24"/>
        </w:rPr>
        <w:t>или с переводом на русский язык;</w:t>
      </w:r>
    </w:p>
    <w:p w:rsidR="00BB02F1" w:rsidRDefault="00BB02F1" w:rsidP="00BB0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</w:t>
      </w:r>
      <w:r w:rsidR="00DD6516">
        <w:rPr>
          <w:rFonts w:ascii="Times New Roman" w:hAnsi="Times New Roman" w:cs="Times New Roman"/>
          <w:sz w:val="24"/>
          <w:szCs w:val="24"/>
        </w:rPr>
        <w:t>Товар должен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DD6516">
        <w:rPr>
          <w:rFonts w:ascii="Times New Roman" w:hAnsi="Times New Roman" w:cs="Times New Roman"/>
          <w:sz w:val="24"/>
          <w:szCs w:val="24"/>
        </w:rPr>
        <w:t>ым</w:t>
      </w:r>
      <w:r w:rsidRPr="00ED4DA6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D6516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6516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ED4DA6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475F67" w:rsidRDefault="00475F67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2F1" w:rsidRP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Лот №1 Поставка хозяйственных товаров </w:t>
      </w:r>
      <w:proofErr w:type="spellStart"/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Tork</w:t>
      </w:r>
      <w:proofErr w:type="spellEnd"/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для нужд ООО «Медсервис».</w:t>
      </w:r>
    </w:p>
    <w:p w:rsidR="00A735A9" w:rsidRDefault="00A735A9" w:rsidP="00A735A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81305F" w:rsidTr="0081305F">
        <w:trPr>
          <w:trHeight w:val="46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1305F" w:rsidRDefault="0081305F" w:rsidP="0081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1305F" w:rsidRDefault="0081305F" w:rsidP="0081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1305F" w:rsidRDefault="0081305F" w:rsidP="0081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1305F" w:rsidRDefault="0081305F" w:rsidP="0081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1305F" w:rsidRDefault="0081305F" w:rsidP="0081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Технические  характеристики</w:t>
            </w:r>
          </w:p>
        </w:tc>
      </w:tr>
      <w:tr w:rsidR="008A3F0B" w:rsidRPr="00D360B5" w:rsidTr="0081305F">
        <w:trPr>
          <w:trHeight w:val="4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Туалетная бумага в мини-рулонах, 1сл., 200m/Светогорск/</w:t>
            </w:r>
            <w:r w:rsidR="00D360B5"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Tork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/T2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3168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1 слой, переработанное сырье, натуральный цвет,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втулкой, длина 200 м, ширина 10см, без перфорации,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</w:tr>
      <w:tr w:rsidR="008A3F0B" w:rsidRPr="00D360B5" w:rsidTr="0081305F">
        <w:trPr>
          <w:trHeight w:val="5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60B5" w:rsidRPr="004F4DCC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Туалетная бумага в больших рулонах, 1сл., 525м/Светогорск/</w:t>
            </w:r>
          </w:p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Tork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/T1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больших рулонах, система T1, 1 слой, переработанное сырье, натуральный цвет,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втулкой, длина 525 м, ширина 10см, без перфорации,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</w:tr>
      <w:tr w:rsidR="008A3F0B" w:rsidRPr="00D360B5" w:rsidTr="0081305F">
        <w:trPr>
          <w:trHeight w:val="4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 рулонах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Premium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, /2сл/10*170м/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Tork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Advanced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  <w:proofErr w:type="gram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переработанное сырье, белая, 2 слоя, длина 170 м, ширина 9,7 см, диаметр 18,8 см, 1214 листов,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</w:tr>
      <w:tr w:rsidR="008A3F0B" w:rsidRPr="00D360B5" w:rsidTr="0081305F">
        <w:trPr>
          <w:trHeight w:val="5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Полотенца бумажные сложение ZZ ,1сл.,23*23 см., 250 л./Светогорск/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Tork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Universal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/H3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4120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листовые, ZZ-сложения, система Н3, 1 слой, переработанное сырье белого цвета с тиснением, размер листа 23х23 см,250 листов в пачке,20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./короб.=5000 листов</w:t>
            </w:r>
          </w:p>
        </w:tc>
      </w:tr>
      <w:tr w:rsidR="008A3F0B" w:rsidRPr="00D360B5" w:rsidTr="0081305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Полотенца в рулонах мягкие 2 сл., 21см*150m/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Tork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Advan</w:t>
            </w:r>
            <w:proofErr w:type="gram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/H1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Matic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F0B" w:rsidRPr="00D360B5" w:rsidRDefault="008A3F0B" w:rsidP="00D36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в рулонах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система H1,</w:t>
            </w:r>
          </w:p>
          <w:p w:rsidR="008A3F0B" w:rsidRDefault="008A3F0B" w:rsidP="00813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слоя, переработанное сырье белого цвета с тиснением, длина 150м, ширина21 см, 600-750 листов,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./короб=3600-4500 листов</w:t>
            </w:r>
          </w:p>
        </w:tc>
      </w:tr>
    </w:tbl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75F67" w:rsidRP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Поставка хозяйственных товаров </w:t>
      </w:r>
      <w:proofErr w:type="spellStart"/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Medilux</w:t>
      </w:r>
      <w:proofErr w:type="spellEnd"/>
      <w:r w:rsidRPr="00475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для нужд ООО «Медсервис».</w:t>
      </w:r>
    </w:p>
    <w:p w:rsidR="00475F67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475F67" w:rsidTr="00737AE9">
        <w:trPr>
          <w:trHeight w:val="46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F67" w:rsidRDefault="00475F67" w:rsidP="0073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F67" w:rsidRDefault="00475F67" w:rsidP="0073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F67" w:rsidRDefault="00475F67" w:rsidP="0073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F67" w:rsidRDefault="00475F67" w:rsidP="0073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75F67" w:rsidRDefault="00475F67" w:rsidP="0073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Технические  характеристики</w:t>
            </w:r>
          </w:p>
        </w:tc>
      </w:tr>
      <w:tr w:rsidR="00475F67" w:rsidRPr="00D360B5" w:rsidTr="00737AE9">
        <w:trPr>
          <w:trHeight w:val="49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67" w:rsidRPr="00D360B5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F67" w:rsidRPr="00D360B5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Простыни бум. 2 сл.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Medilux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Five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50 см., 52 м. в рулоне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Celtex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/C1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F67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67" w:rsidRPr="00D360B5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F67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Medilux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бумажные, 100% целлюлоза, белого цвета, 2 слоя, ширина 50см, длина 50м,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</w:tr>
      <w:tr w:rsidR="00475F67" w:rsidRPr="00D360B5" w:rsidTr="00737AE9">
        <w:trPr>
          <w:trHeight w:val="5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67" w:rsidRPr="00D360B5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F67" w:rsidRPr="00D360B5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Простыни бум. 2 сл.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Medilux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Four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 xml:space="preserve"> 40 см., 50 м. в рулоне </w:t>
            </w:r>
            <w:proofErr w:type="spellStart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Celtex</w:t>
            </w:r>
            <w:proofErr w:type="spellEnd"/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/C1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F67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67" w:rsidRPr="00D360B5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0B5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5F67" w:rsidRDefault="00475F67" w:rsidP="0073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Medilux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бумажные, 100% целлюлоза, белого цвета, 2 слоя, ширина 40см, длина 50м,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</w:tr>
    </w:tbl>
    <w:p w:rsidR="00475F67" w:rsidRPr="00A735A9" w:rsidRDefault="00475F67" w:rsidP="00475F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305F" w:rsidRPr="00A735A9" w:rsidRDefault="0081305F" w:rsidP="0081305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81305F" w:rsidRPr="00A735A9" w:rsidSect="00EC0F36"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200893"/>
    <w:rsid w:val="003B23D1"/>
    <w:rsid w:val="00475F67"/>
    <w:rsid w:val="004F4DCC"/>
    <w:rsid w:val="004F5B61"/>
    <w:rsid w:val="00503E7C"/>
    <w:rsid w:val="005443F2"/>
    <w:rsid w:val="006031B4"/>
    <w:rsid w:val="00634513"/>
    <w:rsid w:val="007B08E7"/>
    <w:rsid w:val="008017F3"/>
    <w:rsid w:val="0081305F"/>
    <w:rsid w:val="008919AE"/>
    <w:rsid w:val="008A3F0B"/>
    <w:rsid w:val="00932231"/>
    <w:rsid w:val="009B42FC"/>
    <w:rsid w:val="00A168CA"/>
    <w:rsid w:val="00A3789E"/>
    <w:rsid w:val="00A735A9"/>
    <w:rsid w:val="00BB02F1"/>
    <w:rsid w:val="00C154CC"/>
    <w:rsid w:val="00CA6CE7"/>
    <w:rsid w:val="00CC61B4"/>
    <w:rsid w:val="00D360B5"/>
    <w:rsid w:val="00DD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18</cp:revision>
  <dcterms:created xsi:type="dcterms:W3CDTF">2014-11-21T10:29:00Z</dcterms:created>
  <dcterms:modified xsi:type="dcterms:W3CDTF">2014-12-23T11:50:00Z</dcterms:modified>
</cp:coreProperties>
</file>